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rPr>
          <w:rFonts w:ascii="Times New Roman"/>
          <w:sz w:val="20"/>
        </w:rPr>
      </w:pPr>
    </w:p>
    <w:p>
      <w:pPr>
        <w:pStyle w:val="10"/>
        <w:spacing w:before="3"/>
        <w:rPr>
          <w:rFonts w:ascii="Times New Roman"/>
          <w:sz w:val="16"/>
        </w:rPr>
      </w:pPr>
    </w:p>
    <w:p>
      <w:pPr>
        <w:pStyle w:val="4"/>
        <w:ind w:left="0" w:leftChars="0" w:right="400" w:rightChars="0" w:firstLine="1041" w:firstLineChars="200"/>
        <w:jc w:val="both"/>
        <w:rPr>
          <w:rFonts w:hint="eastAsia" w:ascii="微软雅黑" w:hAnsi="仿宋" w:eastAsia="微软雅黑" w:cs="仿宋"/>
          <w:b/>
          <w:sz w:val="52"/>
          <w:szCs w:val="22"/>
          <w:lang w:val="en-US" w:eastAsia="en-US" w:bidi="ar-SA"/>
        </w:rPr>
      </w:pPr>
      <w:bookmarkStart w:id="0" w:name="中国中煤能源股份有限公司物资及生产服务类项目&#13;"/>
      <w:bookmarkEnd w:id="0"/>
      <w:bookmarkStart w:id="1" w:name="中国中煤能源股份有限公司&#13;"/>
      <w:bookmarkEnd w:id="1"/>
      <w:r>
        <w:rPr>
          <w:rFonts w:hint="eastAsia" w:ascii="微软雅黑" w:hAnsi="仿宋" w:eastAsia="微软雅黑" w:cs="仿宋"/>
          <w:b/>
          <w:sz w:val="52"/>
          <w:szCs w:val="22"/>
          <w:lang w:val="en-US" w:eastAsia="en-US" w:bidi="ar-SA"/>
        </w:rPr>
        <w:t>中国</w:t>
      </w:r>
      <w:r>
        <w:rPr>
          <w:rFonts w:hint="eastAsia" w:ascii="微软雅黑" w:hAnsi="仿宋" w:eastAsia="微软雅黑" w:cs="仿宋"/>
          <w:b/>
          <w:sz w:val="52"/>
          <w:szCs w:val="22"/>
          <w:lang w:val="en-US" w:eastAsia="zh-CN" w:bidi="ar-SA"/>
        </w:rPr>
        <w:t>煤炭开发</w:t>
      </w:r>
      <w:r>
        <w:rPr>
          <w:rFonts w:hint="eastAsia" w:ascii="微软雅黑" w:hAnsi="仿宋" w:eastAsia="微软雅黑" w:cs="仿宋"/>
          <w:b/>
          <w:sz w:val="52"/>
          <w:szCs w:val="22"/>
          <w:lang w:val="en-US" w:eastAsia="en-US" w:bidi="ar-SA"/>
        </w:rPr>
        <w:t>有限</w:t>
      </w:r>
      <w:r>
        <w:rPr>
          <w:rFonts w:hint="eastAsia" w:ascii="微软雅黑" w:hAnsi="仿宋" w:eastAsia="微软雅黑" w:cs="仿宋"/>
          <w:b/>
          <w:sz w:val="52"/>
          <w:szCs w:val="22"/>
          <w:lang w:val="en-US" w:eastAsia="zh-CN" w:bidi="ar-SA"/>
        </w:rPr>
        <w:t>责任</w:t>
      </w:r>
      <w:r>
        <w:rPr>
          <w:rFonts w:hint="eastAsia" w:ascii="微软雅黑" w:hAnsi="仿宋" w:eastAsia="微软雅黑" w:cs="仿宋"/>
          <w:b/>
          <w:sz w:val="52"/>
          <w:szCs w:val="22"/>
          <w:lang w:val="en-US" w:eastAsia="en-US" w:bidi="ar-SA"/>
        </w:rPr>
        <w:t>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10"/>
        <w:rPr>
          <w:rFonts w:ascii="宋体"/>
          <w:sz w:val="46"/>
        </w:rPr>
      </w:pPr>
    </w:p>
    <w:p>
      <w:pPr>
        <w:pStyle w:val="10"/>
        <w:jc w:val="both"/>
        <w:rPr>
          <w:rFonts w:ascii="宋体"/>
          <w:sz w:val="46"/>
        </w:rPr>
      </w:pPr>
    </w:p>
    <w:p>
      <w:pPr>
        <w:pStyle w:val="10"/>
        <w:rPr>
          <w:rFonts w:ascii="宋体"/>
          <w:sz w:val="46"/>
        </w:rPr>
      </w:pPr>
    </w:p>
    <w:p>
      <w:pPr>
        <w:pStyle w:val="10"/>
        <w:rPr>
          <w:rFonts w:ascii="宋体"/>
          <w:sz w:val="46"/>
        </w:rPr>
      </w:pPr>
    </w:p>
    <w:p>
      <w:pPr>
        <w:pStyle w:val="10"/>
        <w:rPr>
          <w:rFonts w:ascii="宋体"/>
          <w:sz w:val="46"/>
        </w:rPr>
      </w:pPr>
    </w:p>
    <w:p>
      <w:pPr>
        <w:pStyle w:val="10"/>
        <w:rPr>
          <w:rFonts w:ascii="宋体"/>
          <w:sz w:val="46"/>
        </w:rPr>
      </w:pPr>
    </w:p>
    <w:p>
      <w:pPr>
        <w:pStyle w:val="10"/>
        <w:rPr>
          <w:rFonts w:ascii="宋体"/>
          <w:sz w:val="46"/>
        </w:rPr>
      </w:pPr>
    </w:p>
    <w:p>
      <w:pPr>
        <w:pStyle w:val="6"/>
        <w:spacing w:before="372" w:line="312" w:lineRule="auto"/>
        <w:ind w:left="2244" w:leftChars="290" w:hanging="1606" w:hangingChars="500"/>
        <w:rPr>
          <w:rFonts w:hint="eastAsia" w:ascii="方正仿宋简体" w:hAnsi="方正仿宋简体" w:eastAsia="方正仿宋简体" w:cs="方正仿宋简体"/>
          <w:lang w:val="en-US" w:eastAsia="zh-CN"/>
        </w:rPr>
      </w:pPr>
      <w:bookmarkStart w:id="2" w:name="采购项目：股份公司100亿元公司债核准与100亿元中期票据注册发行律师事务所选聘"/>
      <w:bookmarkEnd w:id="2"/>
      <w:r>
        <w:rPr>
          <w:rFonts w:hint="eastAsia" w:ascii="方正仿宋简体" w:hAnsi="方正仿宋简体" w:eastAsia="方正仿宋简体" w:cs="方正仿宋简体"/>
          <w:b/>
          <w:sz w:val="32"/>
          <w:szCs w:val="22"/>
          <w:lang w:val="en-US" w:eastAsia="en-US" w:bidi="ar-SA"/>
        </w:rPr>
        <w:t>采购项目</w:t>
      </w:r>
      <w:r>
        <w:rPr>
          <w:rFonts w:hint="eastAsia" w:ascii="方正仿宋简体" w:hAnsi="方正仿宋简体" w:eastAsia="方正仿宋简体" w:cs="方正仿宋简体"/>
          <w:b/>
          <w:spacing w:val="14"/>
          <w:w w:val="99"/>
        </w:rPr>
        <w:t>：</w:t>
      </w:r>
      <w:r>
        <w:rPr>
          <w:rFonts w:hint="eastAsia" w:ascii="方正仿宋简体" w:hAnsi="方正仿宋简体" w:eastAsia="方正仿宋简体" w:cs="方正仿宋简体"/>
          <w:b/>
          <w:bCs/>
          <w:color w:val="000000"/>
          <w:sz w:val="32"/>
          <w:szCs w:val="32"/>
          <w:lang w:val="en-US" w:eastAsia="zh-CN" w:bidi="ar-SA"/>
        </w:rPr>
        <w:t>中煤西北（乌审旗）2X660MW煤电一体化工程项目设备前检技术服务项目</w:t>
      </w:r>
    </w:p>
    <w:p>
      <w:pPr>
        <w:spacing w:before="0" w:line="495" w:lineRule="exact"/>
        <w:ind w:right="0" w:firstLine="643" w:firstLineChars="200"/>
        <w:jc w:val="left"/>
        <w:rPr>
          <w:rFonts w:hint="default" w:ascii="方正仿宋简体" w:hAnsi="方正仿宋简体" w:eastAsia="方正仿宋简体" w:cs="方正仿宋简体"/>
          <w:spacing w:val="-5"/>
          <w:w w:val="99"/>
          <w:sz w:val="32"/>
          <w:lang w:val="en-US" w:eastAsia="zh-CN"/>
        </w:rPr>
      </w:pPr>
      <w:r>
        <w:rPr>
          <w:rFonts w:hint="eastAsia" w:ascii="方正仿宋简体" w:hAnsi="方正仿宋简体" w:eastAsia="方正仿宋简体" w:cs="方正仿宋简体"/>
          <w:b/>
          <w:sz w:val="32"/>
        </w:rPr>
        <w:t>寻源方式：</w:t>
      </w:r>
      <w:r>
        <w:rPr>
          <w:rFonts w:hint="eastAsia" w:ascii="方正仿宋简体" w:hAnsi="方正仿宋简体" w:eastAsia="方正仿宋简体" w:cs="方正仿宋简体"/>
          <w:b/>
          <w:bCs/>
          <w:color w:val="000000"/>
          <w:sz w:val="32"/>
          <w:szCs w:val="32"/>
          <w:lang w:val="en-US" w:eastAsia="zh-CN" w:bidi="ar-SA"/>
        </w:rPr>
        <w:t>直接采购</w:t>
      </w:r>
    </w:p>
    <w:p>
      <w:pPr>
        <w:pStyle w:val="14"/>
        <w:rPr>
          <w:rFonts w:hint="eastAsia" w:ascii="方正仿宋简体" w:hAnsi="方正仿宋简体" w:eastAsia="方正仿宋简体" w:cs="方正仿宋简体"/>
          <w:lang w:val="en-US" w:eastAsia="zh-CN"/>
        </w:rPr>
      </w:pPr>
    </w:p>
    <w:p>
      <w:pPr>
        <w:spacing w:before="64" w:line="295" w:lineRule="auto"/>
        <w:ind w:right="1500" w:rightChars="0" w:firstLine="643" w:firstLineChars="200"/>
        <w:jc w:val="left"/>
        <w:rPr>
          <w:rFonts w:hint="eastAsia" w:ascii="方正仿宋简体" w:hAnsi="方正仿宋简体" w:eastAsia="方正仿宋简体" w:cs="方正仿宋简体"/>
          <w:spacing w:val="-5"/>
          <w:w w:val="99"/>
          <w:sz w:val="32"/>
          <w:lang w:val="en-US" w:eastAsia="zh-CN"/>
        </w:rPr>
        <w:sectPr>
          <w:headerReference r:id="rId5" w:type="default"/>
          <w:footerReference r:id="rId6" w:type="default"/>
          <w:type w:val="continuous"/>
          <w:pgSz w:w="11900" w:h="16840"/>
          <w:pgMar w:top="1120" w:right="1680" w:bottom="1340" w:left="1680" w:header="921" w:footer="1150" w:gutter="0"/>
          <w:pgBorders>
            <w:top w:val="none" w:sz="0" w:space="0"/>
            <w:left w:val="none" w:sz="0" w:space="0"/>
            <w:bottom w:val="none" w:sz="0" w:space="0"/>
            <w:right w:val="none" w:sz="0" w:space="0"/>
          </w:pgBorders>
          <w:pgNumType w:start="1"/>
          <w:cols w:space="720" w:num="1"/>
        </w:sectPr>
      </w:pPr>
      <w:r>
        <w:rPr>
          <w:rFonts w:hint="eastAsia" w:ascii="方正仿宋简体" w:hAnsi="方正仿宋简体" w:eastAsia="方正仿宋简体" w:cs="方正仿宋简体"/>
          <w:b/>
          <w:sz w:val="32"/>
          <w:lang w:val="en-US" w:eastAsia="zh-CN"/>
        </w:rPr>
        <w:t>采购单位</w:t>
      </w:r>
      <w:r>
        <w:rPr>
          <w:rFonts w:hint="eastAsia" w:ascii="方正仿宋简体" w:hAnsi="方正仿宋简体" w:eastAsia="方正仿宋简体" w:cs="方正仿宋简体"/>
          <w:b/>
          <w:w w:val="99"/>
          <w:sz w:val="32"/>
        </w:rPr>
        <w:t>：</w:t>
      </w:r>
      <w:r>
        <w:rPr>
          <w:rFonts w:hint="eastAsia" w:ascii="方正仿宋简体" w:hAnsi="方正仿宋简体" w:eastAsia="方正仿宋简体" w:cs="方正仿宋简体"/>
          <w:b/>
          <w:bCs/>
          <w:color w:val="000000"/>
          <w:sz w:val="32"/>
          <w:szCs w:val="32"/>
          <w:lang w:val="en-US" w:eastAsia="zh-CN" w:bidi="ar-SA"/>
        </w:rPr>
        <w:t>中国煤炭开发有限责任公司（章）</w:t>
      </w:r>
    </w:p>
    <w:p>
      <w:pPr>
        <w:spacing w:after="0" w:line="521" w:lineRule="exact"/>
        <w:jc w:val="left"/>
        <w:rPr>
          <w:rFonts w:hint="eastAsia" w:ascii="微软雅黑" w:eastAsia="微软雅黑"/>
          <w:sz w:val="32"/>
        </w:rPr>
        <w:sectPr>
          <w:type w:val="continuous"/>
          <w:pgSz w:w="11900" w:h="16840"/>
          <w:pgMar w:top="1120" w:right="1680" w:bottom="1340" w:left="1580" w:header="720" w:footer="720" w:gutter="0"/>
          <w:pgBorders>
            <w:top w:val="none" w:sz="0" w:space="0"/>
            <w:left w:val="none" w:sz="0" w:space="0"/>
            <w:bottom w:val="none" w:sz="0" w:space="0"/>
            <w:right w:val="none" w:sz="0" w:space="0"/>
          </w:pgBorders>
          <w:cols w:equalWidth="0" w:num="2">
            <w:col w:w="2563" w:space="303"/>
            <w:col w:w="5774"/>
          </w:cols>
        </w:sectPr>
      </w:pPr>
    </w:p>
    <w:p>
      <w:pPr>
        <w:tabs>
          <w:tab w:val="left" w:pos="4587"/>
        </w:tabs>
        <w:spacing w:before="0" w:line="500" w:lineRule="exact"/>
        <w:ind w:left="3300" w:right="0" w:firstLine="640" w:firstLineChars="200"/>
        <w:jc w:val="left"/>
        <w:rPr>
          <w:rFonts w:hint="eastAsia" w:ascii="微软雅黑" w:hAnsi="宋体" w:eastAsia="微软雅黑" w:cs="宋体"/>
          <w:b/>
          <w:sz w:val="32"/>
          <w:lang w:val="en-US" w:eastAsia="zh-CN"/>
        </w:rPr>
      </w:pPr>
      <w:r>
        <w:rPr>
          <w:rFonts w:hint="eastAsia" w:ascii="微软雅黑" w:hAnsi="宋体" w:eastAsia="微软雅黑" w:cs="宋体"/>
          <w:b/>
          <w:sz w:val="32"/>
          <w:lang w:val="en-US" w:eastAsia="zh-CN"/>
        </w:rPr>
        <w:t>询价公告</w:t>
      </w:r>
    </w:p>
    <w:p>
      <w:pPr>
        <w:keepNext w:val="0"/>
        <w:keepLines w:val="0"/>
        <w:pageBreakBefore w:val="0"/>
        <w:widowControl w:val="0"/>
        <w:tabs>
          <w:tab w:val="left" w:pos="4587"/>
        </w:tabs>
        <w:kinsoku/>
        <w:wordWrap/>
        <w:overflowPunct/>
        <w:topLinePunct w:val="0"/>
        <w:autoSpaceDE w:val="0"/>
        <w:autoSpaceDN w:val="0"/>
        <w:bidi w:val="0"/>
        <w:adjustRightInd/>
        <w:snapToGrid/>
        <w:spacing w:before="0" w:line="360" w:lineRule="auto"/>
        <w:ind w:right="0"/>
        <w:jc w:val="left"/>
        <w:textAlignment w:val="auto"/>
        <w:rPr>
          <w:rFonts w:hint="default" w:ascii="仿宋" w:hAnsi="仿宋" w:eastAsia="仿宋" w:cs="仿宋"/>
          <w:spacing w:val="-1"/>
          <w:w w:val="100"/>
          <w:sz w:val="30"/>
          <w:szCs w:val="30"/>
          <w:lang w:val="en-US" w:eastAsia="zh-CN" w:bidi="ar-SA"/>
        </w:rPr>
      </w:pPr>
      <w:r>
        <w:rPr>
          <w:rFonts w:hint="eastAsia" w:ascii="仿宋" w:hAnsi="仿宋" w:eastAsia="仿宋" w:cs="仿宋"/>
          <w:spacing w:val="-1"/>
          <w:w w:val="100"/>
          <w:sz w:val="30"/>
          <w:szCs w:val="30"/>
          <w:lang w:val="en-US" w:eastAsia="zh-CN" w:bidi="ar-SA"/>
        </w:rPr>
        <w:t>日期：20</w:t>
      </w:r>
      <w:r>
        <w:rPr>
          <w:rFonts w:hint="eastAsia" w:cs="仿宋"/>
          <w:spacing w:val="-1"/>
          <w:w w:val="100"/>
          <w:sz w:val="30"/>
          <w:szCs w:val="30"/>
          <w:lang w:val="en-US" w:eastAsia="zh-CN" w:bidi="ar-SA"/>
        </w:rPr>
        <w:t>26</w:t>
      </w:r>
      <w:r>
        <w:rPr>
          <w:rFonts w:hint="eastAsia" w:ascii="仿宋" w:hAnsi="仿宋" w:eastAsia="仿宋" w:cs="仿宋"/>
          <w:spacing w:val="-1"/>
          <w:w w:val="100"/>
          <w:sz w:val="30"/>
          <w:szCs w:val="30"/>
          <w:lang w:val="en-US" w:eastAsia="zh-CN" w:bidi="ar-SA"/>
        </w:rPr>
        <w:t>年</w:t>
      </w:r>
      <w:r>
        <w:rPr>
          <w:rFonts w:hint="eastAsia" w:cs="仿宋"/>
          <w:spacing w:val="-1"/>
          <w:w w:val="100"/>
          <w:sz w:val="30"/>
          <w:szCs w:val="30"/>
          <w:lang w:val="en-US" w:eastAsia="zh-CN" w:bidi="ar-SA"/>
        </w:rPr>
        <w:t>2</w:t>
      </w:r>
      <w:r>
        <w:rPr>
          <w:rFonts w:hint="eastAsia" w:ascii="仿宋" w:hAnsi="仿宋" w:eastAsia="仿宋" w:cs="仿宋"/>
          <w:spacing w:val="-1"/>
          <w:w w:val="100"/>
          <w:sz w:val="30"/>
          <w:szCs w:val="30"/>
          <w:lang w:val="en-US" w:eastAsia="zh-CN" w:bidi="ar-SA"/>
        </w:rPr>
        <w:t>月</w:t>
      </w:r>
      <w:r>
        <w:rPr>
          <w:rFonts w:hint="eastAsia" w:cs="仿宋"/>
          <w:spacing w:val="-1"/>
          <w:w w:val="100"/>
          <w:sz w:val="30"/>
          <w:szCs w:val="30"/>
          <w:lang w:val="en-US" w:eastAsia="zh-CN" w:bidi="ar-SA"/>
        </w:rPr>
        <w:t>28</w:t>
      </w:r>
      <w:r>
        <w:rPr>
          <w:rFonts w:hint="eastAsia" w:ascii="仿宋" w:hAnsi="仿宋" w:eastAsia="仿宋" w:cs="仿宋"/>
          <w:spacing w:val="-1"/>
          <w:w w:val="100"/>
          <w:sz w:val="30"/>
          <w:szCs w:val="30"/>
          <w:lang w:val="en-US" w:eastAsia="zh-CN" w:bidi="ar-SA"/>
        </w:rPr>
        <w:t>日</w:t>
      </w:r>
    </w:p>
    <w:p>
      <w:pPr>
        <w:pStyle w:val="10"/>
        <w:keepNext w:val="0"/>
        <w:keepLines w:val="0"/>
        <w:pageBreakBefore w:val="0"/>
        <w:widowControl w:val="0"/>
        <w:kinsoku/>
        <w:wordWrap/>
        <w:overflowPunct/>
        <w:topLinePunct w:val="0"/>
        <w:autoSpaceDE w:val="0"/>
        <w:autoSpaceDN w:val="0"/>
        <w:bidi w:val="0"/>
        <w:adjustRightInd/>
        <w:snapToGrid/>
        <w:spacing w:before="26" w:line="360" w:lineRule="auto"/>
        <w:ind w:left="220" w:right="113" w:firstLine="480"/>
        <w:jc w:val="both"/>
        <w:textAlignment w:val="auto"/>
        <w:rPr>
          <w:rFonts w:ascii="仿宋" w:hAnsi="仿宋" w:eastAsia="仿宋" w:cs="仿宋"/>
          <w:spacing w:val="-1"/>
          <w:w w:val="100"/>
          <w:sz w:val="30"/>
          <w:szCs w:val="30"/>
          <w:lang w:val="en-US" w:eastAsia="en-US" w:bidi="ar-SA"/>
        </w:rPr>
      </w:pPr>
      <w:r>
        <w:rPr>
          <w:rFonts w:ascii="仿宋" w:hAnsi="仿宋" w:eastAsia="仿宋" w:cs="仿宋"/>
          <w:spacing w:val="-1"/>
          <w:w w:val="100"/>
          <w:sz w:val="30"/>
          <w:szCs w:val="30"/>
          <w:lang w:val="en-US" w:eastAsia="en-US" w:bidi="ar-SA"/>
        </w:rPr>
        <w:t>中国</w:t>
      </w:r>
      <w:r>
        <w:rPr>
          <w:rFonts w:hint="eastAsia" w:cs="仿宋"/>
          <w:spacing w:val="-1"/>
          <w:w w:val="100"/>
          <w:sz w:val="30"/>
          <w:szCs w:val="30"/>
          <w:lang w:val="en-US" w:eastAsia="zh-CN" w:bidi="ar-SA"/>
        </w:rPr>
        <w:t>煤炭开发有限责任公司</w:t>
      </w:r>
      <w:r>
        <w:rPr>
          <w:rFonts w:ascii="仿宋" w:hAnsi="仿宋" w:eastAsia="仿宋" w:cs="仿宋"/>
          <w:spacing w:val="-1"/>
          <w:w w:val="100"/>
          <w:sz w:val="30"/>
          <w:szCs w:val="30"/>
          <w:lang w:val="en-US" w:eastAsia="en-US" w:bidi="ar-SA"/>
        </w:rPr>
        <w:t>（以下简称“</w:t>
      </w:r>
      <w:r>
        <w:rPr>
          <w:rFonts w:hint="eastAsia" w:cs="仿宋"/>
          <w:spacing w:val="-1"/>
          <w:w w:val="100"/>
          <w:sz w:val="30"/>
          <w:szCs w:val="30"/>
          <w:lang w:val="en-US" w:eastAsia="zh-CN" w:bidi="ar-SA"/>
        </w:rPr>
        <w:t>采购服务机构</w:t>
      </w:r>
      <w:r>
        <w:rPr>
          <w:rFonts w:ascii="仿宋" w:hAnsi="仿宋" w:eastAsia="仿宋" w:cs="仿宋"/>
          <w:spacing w:val="-1"/>
          <w:w w:val="100"/>
          <w:sz w:val="30"/>
          <w:szCs w:val="30"/>
          <w:lang w:val="en-US" w:eastAsia="en-US" w:bidi="ar-SA"/>
        </w:rPr>
        <w:t>”）就</w:t>
      </w:r>
      <w:r>
        <w:rPr>
          <w:rFonts w:hint="eastAsia" w:cs="仿宋"/>
          <w:spacing w:val="-1"/>
          <w:w w:val="100"/>
          <w:sz w:val="30"/>
          <w:szCs w:val="30"/>
          <w:lang w:val="en-US" w:eastAsia="zh-CN" w:bidi="ar-SA"/>
        </w:rPr>
        <w:t>中煤西北（乌审旗）2X660MW煤电一体化工程项目设备前检技术服务项目</w:t>
      </w:r>
      <w:r>
        <w:rPr>
          <w:rFonts w:ascii="仿宋" w:hAnsi="仿宋" w:eastAsia="仿宋" w:cs="仿宋"/>
          <w:spacing w:val="-1"/>
          <w:w w:val="100"/>
          <w:sz w:val="30"/>
          <w:szCs w:val="30"/>
          <w:lang w:val="en-US" w:eastAsia="en-US" w:bidi="ar-SA"/>
        </w:rPr>
        <w:t>进行</w:t>
      </w:r>
      <w:r>
        <w:rPr>
          <w:rFonts w:hint="eastAsia" w:cs="仿宋"/>
          <w:spacing w:val="-1"/>
          <w:w w:val="100"/>
          <w:sz w:val="30"/>
          <w:szCs w:val="30"/>
          <w:lang w:val="en-US" w:eastAsia="zh-CN" w:bidi="ar-SA"/>
        </w:rPr>
        <w:t>直接</w:t>
      </w:r>
      <w:r>
        <w:rPr>
          <w:rFonts w:ascii="仿宋" w:hAnsi="仿宋" w:eastAsia="仿宋" w:cs="仿宋"/>
          <w:spacing w:val="-1"/>
          <w:w w:val="100"/>
          <w:sz w:val="30"/>
          <w:szCs w:val="30"/>
          <w:lang w:val="en-US" w:eastAsia="en-US" w:bidi="ar-SA"/>
        </w:rPr>
        <w:t>采购。</w:t>
      </w:r>
    </w:p>
    <w:p>
      <w:pPr>
        <w:spacing w:before="90"/>
        <w:ind w:right="0"/>
        <w:jc w:val="left"/>
        <w:rPr>
          <w:rFonts w:hint="eastAsia" w:ascii="Microsoft JhengHei" w:eastAsia="Microsoft JhengHei"/>
          <w:b/>
          <w:sz w:val="28"/>
        </w:rPr>
      </w:pPr>
      <w:r>
        <w:rPr>
          <w:rFonts w:hint="eastAsia" w:ascii="Microsoft JhengHei" w:eastAsia="Microsoft JhengHei"/>
          <w:b/>
          <w:sz w:val="28"/>
        </w:rPr>
        <w:t>⼀、</w:t>
      </w:r>
      <w:r>
        <w:rPr>
          <w:rFonts w:hint="eastAsia" w:ascii="Microsoft JhengHei" w:eastAsia="Microsoft JhengHei"/>
          <w:b/>
          <w:sz w:val="28"/>
          <w:lang w:val="en-US" w:eastAsia="zh-CN"/>
        </w:rPr>
        <w:t>采购内容</w:t>
      </w:r>
      <w:r>
        <w:rPr>
          <w:rFonts w:hint="eastAsia" w:ascii="Microsoft JhengHei" w:eastAsia="Microsoft JhengHei"/>
          <w:b/>
          <w:sz w:val="28"/>
        </w:rPr>
        <w:t>：</w:t>
      </w:r>
    </w:p>
    <w:p>
      <w:pPr>
        <w:pStyle w:val="10"/>
        <w:spacing w:line="357" w:lineRule="auto"/>
        <w:ind w:right="104" w:firstLine="562" w:firstLineChars="200"/>
        <w:jc w:val="both"/>
        <w:rPr>
          <w:rFonts w:hint="default" w:ascii="Microsoft JhengHei" w:eastAsia="宋体"/>
          <w:b/>
          <w:sz w:val="28"/>
          <w:lang w:val="en-US" w:eastAsia="zh-CN"/>
        </w:rPr>
      </w:pPr>
      <w:r>
        <w:rPr>
          <w:rFonts w:hint="eastAsia" w:ascii="Microsoft JhengHei" w:eastAsia="宋体"/>
          <w:b/>
          <w:sz w:val="28"/>
          <w:lang w:val="en-US" w:eastAsia="zh-CN"/>
        </w:rPr>
        <w:t xml:space="preserve">   </w:t>
      </w:r>
      <w:r>
        <w:rPr>
          <w:rFonts w:hint="default" w:ascii="仿宋" w:hAnsi="仿宋" w:eastAsia="仿宋" w:cs="仿宋"/>
          <w:sz w:val="30"/>
          <w:szCs w:val="22"/>
          <w:lang w:val="en-US" w:eastAsia="zh-CN" w:bidi="ar-SA"/>
        </w:rPr>
        <w:t>内容主要包含</w:t>
      </w:r>
      <w:r>
        <w:rPr>
          <w:rFonts w:hint="eastAsia" w:ascii="仿宋" w:hAnsi="仿宋" w:eastAsia="仿宋" w:cs="仿宋"/>
          <w:sz w:val="30"/>
          <w:szCs w:val="22"/>
          <w:lang w:val="en-US" w:eastAsia="zh-CN" w:bidi="ar-SA"/>
        </w:rPr>
        <w:t>中煤乌审旗电厂</w:t>
      </w:r>
      <w:r>
        <w:rPr>
          <w:rFonts w:hint="default" w:ascii="仿宋" w:hAnsi="仿宋" w:eastAsia="仿宋" w:cs="仿宋"/>
          <w:sz w:val="30"/>
          <w:szCs w:val="22"/>
          <w:lang w:val="en-US" w:eastAsia="zh-CN" w:bidi="ar-SA"/>
        </w:rPr>
        <w:t>项目涉及的锅炉</w:t>
      </w:r>
      <w:r>
        <w:rPr>
          <w:rFonts w:hint="eastAsia" w:ascii="仿宋" w:hAnsi="仿宋" w:eastAsia="仿宋" w:cs="仿宋"/>
          <w:sz w:val="30"/>
          <w:szCs w:val="22"/>
          <w:lang w:val="en-US" w:eastAsia="zh-CN" w:bidi="ar-SA"/>
        </w:rPr>
        <w:t>集箱安装前后及蒸汽吹管后的清洁度检查工作，和</w:t>
      </w:r>
      <w:r>
        <w:rPr>
          <w:rFonts w:hint="default" w:ascii="仿宋" w:hAnsi="仿宋" w:eastAsia="仿宋" w:cs="仿宋"/>
          <w:sz w:val="30"/>
          <w:szCs w:val="22"/>
          <w:lang w:val="en-US" w:eastAsia="zh-CN" w:bidi="ar-SA"/>
        </w:rPr>
        <w:t>四大管道</w:t>
      </w:r>
      <w:r>
        <w:rPr>
          <w:rFonts w:hint="eastAsia" w:ascii="仿宋" w:hAnsi="仿宋" w:eastAsia="仿宋" w:cs="仿宋"/>
          <w:sz w:val="30"/>
          <w:szCs w:val="22"/>
          <w:lang w:val="en-US" w:eastAsia="zh-CN" w:bidi="ar-SA"/>
        </w:rPr>
        <w:t>进口管道、管件及配管质量的</w:t>
      </w:r>
      <w:r>
        <w:rPr>
          <w:rFonts w:hint="default" w:ascii="仿宋" w:hAnsi="仿宋" w:eastAsia="仿宋" w:cs="仿宋"/>
          <w:sz w:val="30"/>
          <w:szCs w:val="22"/>
          <w:lang w:val="en-US" w:eastAsia="zh-CN" w:bidi="ar-SA"/>
        </w:rPr>
        <w:t>设备</w:t>
      </w:r>
      <w:r>
        <w:rPr>
          <w:rFonts w:hint="eastAsia" w:ascii="仿宋" w:hAnsi="仿宋" w:eastAsia="仿宋" w:cs="仿宋"/>
          <w:sz w:val="30"/>
          <w:szCs w:val="22"/>
          <w:lang w:val="en-US" w:eastAsia="zh-CN" w:bidi="ar-SA"/>
        </w:rPr>
        <w:t>检验</w:t>
      </w:r>
      <w:r>
        <w:rPr>
          <w:rFonts w:hint="default" w:ascii="仿宋" w:hAnsi="仿宋" w:eastAsia="仿宋" w:cs="仿宋"/>
          <w:sz w:val="30"/>
          <w:szCs w:val="22"/>
          <w:lang w:val="en-US" w:eastAsia="zh-CN" w:bidi="ar-SA"/>
        </w:rPr>
        <w:t>工作。</w:t>
      </w:r>
    </w:p>
    <w:p>
      <w:pPr>
        <w:tabs>
          <w:tab w:val="right" w:pos="8899"/>
        </w:tabs>
        <w:spacing w:before="90"/>
        <w:ind w:left="112" w:right="0" w:firstLine="0"/>
        <w:jc w:val="left"/>
        <w:rPr>
          <w:rFonts w:hint="eastAsia" w:ascii="Microsoft JhengHei" w:eastAsia="宋体"/>
          <w:b/>
          <w:sz w:val="28"/>
          <w:lang w:eastAsia="zh-CN"/>
        </w:rPr>
      </w:pPr>
      <w:r>
        <w:rPr>
          <w:rFonts w:hint="eastAsia" w:ascii="Microsoft JhengHei" w:eastAsia="Microsoft JhengHei"/>
          <w:b/>
          <w:sz w:val="28"/>
        </w:rPr>
        <w:t>二、报价：</w:t>
      </w:r>
      <w:r>
        <w:rPr>
          <w:rFonts w:hint="eastAsia" w:ascii="Microsoft JhengHei" w:eastAsia="宋体"/>
          <w:b/>
          <w:sz w:val="28"/>
          <w:lang w:eastAsia="zh-CN"/>
        </w:rPr>
        <w:tab/>
      </w:r>
    </w:p>
    <w:p>
      <w:pPr>
        <w:pStyle w:val="10"/>
        <w:keepNext w:val="0"/>
        <w:keepLines w:val="0"/>
        <w:pageBreakBefore w:val="0"/>
        <w:widowControl w:val="0"/>
        <w:kinsoku/>
        <w:wordWrap/>
        <w:overflowPunct/>
        <w:topLinePunct w:val="0"/>
        <w:autoSpaceDE w:val="0"/>
        <w:autoSpaceDN w:val="0"/>
        <w:bidi w:val="0"/>
        <w:adjustRightInd/>
        <w:snapToGrid/>
        <w:spacing w:before="208" w:line="360" w:lineRule="auto"/>
        <w:ind w:firstLine="680" w:firstLineChars="200"/>
        <w:textAlignment w:val="auto"/>
        <w:rPr>
          <w:rFonts w:hint="eastAsia" w:ascii="仿宋" w:hAnsi="仿宋" w:eastAsia="仿宋" w:cs="仿宋"/>
          <w:spacing w:val="20"/>
          <w:sz w:val="30"/>
          <w:szCs w:val="30"/>
          <w:lang w:val="en-US" w:eastAsia="zh-CN" w:bidi="ar-SA"/>
        </w:rPr>
      </w:pPr>
      <w:bookmarkStart w:id="3" w:name="请登陆中煤物资采购电子商务网进行线上报价：&#13;"/>
      <w:bookmarkEnd w:id="3"/>
      <w:r>
        <w:rPr>
          <w:rFonts w:hint="eastAsia" w:ascii="仿宋" w:hAnsi="仿宋" w:eastAsia="仿宋" w:cs="仿宋"/>
          <w:spacing w:val="20"/>
          <w:sz w:val="30"/>
          <w:szCs w:val="30"/>
          <w:lang w:val="en-US" w:eastAsia="en-US" w:bidi="ar-SA"/>
        </w:rPr>
        <w:t>请登陆中煤</w:t>
      </w:r>
      <w:r>
        <w:rPr>
          <w:rFonts w:hint="eastAsia" w:ascii="仿宋" w:hAnsi="仿宋" w:eastAsia="仿宋" w:cs="仿宋"/>
          <w:spacing w:val="20"/>
          <w:sz w:val="30"/>
          <w:szCs w:val="30"/>
          <w:lang w:val="en-US" w:eastAsia="zh-CN" w:bidi="ar-SA"/>
        </w:rPr>
        <w:t>供应链平台</w:t>
      </w:r>
      <w:r>
        <w:rPr>
          <w:rFonts w:hint="eastAsia" w:ascii="仿宋" w:hAnsi="仿宋" w:eastAsia="仿宋" w:cs="仿宋"/>
          <w:spacing w:val="20"/>
          <w:sz w:val="30"/>
          <w:szCs w:val="30"/>
          <w:lang w:val="en-US" w:eastAsia="en-US" w:bidi="ar-SA"/>
        </w:rPr>
        <w:t>进行线上报价：</w:t>
      </w:r>
    </w:p>
    <w:p>
      <w:pPr>
        <w:pStyle w:val="10"/>
        <w:keepNext w:val="0"/>
        <w:keepLines w:val="0"/>
        <w:pageBreakBefore w:val="0"/>
        <w:widowControl w:val="0"/>
        <w:kinsoku/>
        <w:wordWrap/>
        <w:overflowPunct/>
        <w:topLinePunct w:val="0"/>
        <w:autoSpaceDE w:val="0"/>
        <w:autoSpaceDN w:val="0"/>
        <w:bidi w:val="0"/>
        <w:adjustRightInd/>
        <w:snapToGrid/>
        <w:spacing w:line="360" w:lineRule="auto"/>
        <w:ind w:left="100" w:firstLine="680" w:firstLineChars="200"/>
        <w:textAlignment w:val="auto"/>
        <w:rPr>
          <w:rFonts w:hint="eastAsia" w:ascii="仿宋" w:hAnsi="仿宋" w:eastAsia="仿宋" w:cs="仿宋"/>
          <w:spacing w:val="20"/>
          <w:sz w:val="30"/>
          <w:szCs w:val="30"/>
          <w:lang w:val="en-US" w:eastAsia="zh-CN" w:bidi="ar-SA"/>
        </w:rPr>
      </w:pPr>
      <w:r>
        <w:rPr>
          <w:rFonts w:hint="eastAsia" w:ascii="仿宋" w:hAnsi="仿宋" w:eastAsia="仿宋" w:cs="仿宋"/>
          <w:spacing w:val="20"/>
          <w:sz w:val="30"/>
          <w:szCs w:val="30"/>
          <w:lang w:val="en-US" w:eastAsia="zh-CN" w:bidi="ar-SA"/>
        </w:rPr>
        <w:t>（http://ego.chinacoal.com/）</w:t>
      </w:r>
    </w:p>
    <w:p>
      <w:pPr>
        <w:keepNext w:val="0"/>
        <w:keepLines w:val="0"/>
        <w:pageBreakBefore w:val="0"/>
        <w:widowControl w:val="0"/>
        <w:kinsoku/>
        <w:wordWrap/>
        <w:overflowPunct/>
        <w:topLinePunct w:val="0"/>
        <w:autoSpaceDE w:val="0"/>
        <w:autoSpaceDN w:val="0"/>
        <w:bidi w:val="0"/>
        <w:adjustRightInd/>
        <w:snapToGrid/>
        <w:spacing w:before="250" w:line="360" w:lineRule="auto"/>
        <w:ind w:right="0" w:firstLine="680" w:firstLineChars="200"/>
        <w:jc w:val="left"/>
        <w:textAlignment w:val="auto"/>
        <w:rPr>
          <w:rFonts w:hint="default" w:ascii="仿宋" w:hAnsi="仿宋" w:eastAsia="仿宋" w:cs="仿宋"/>
          <w:spacing w:val="20"/>
          <w:sz w:val="30"/>
          <w:szCs w:val="30"/>
          <w:lang w:val="en-US" w:eastAsia="zh-CN" w:bidi="ar-SA"/>
        </w:rPr>
      </w:pPr>
      <w:r>
        <w:rPr>
          <w:rFonts w:hint="eastAsia" w:ascii="仿宋" w:hAnsi="仿宋" w:eastAsia="仿宋" w:cs="仿宋"/>
          <w:spacing w:val="20"/>
          <w:sz w:val="30"/>
          <w:szCs w:val="30"/>
          <w:lang w:val="en-US" w:eastAsia="zh-CN" w:bidi="ar-SA"/>
        </w:rPr>
        <w:t>请按照上述主要工作内容进行报价（含税），报价开始时间：202</w:t>
      </w:r>
      <w:r>
        <w:rPr>
          <w:rFonts w:hint="eastAsia" w:cs="仿宋"/>
          <w:spacing w:val="20"/>
          <w:sz w:val="30"/>
          <w:szCs w:val="30"/>
          <w:lang w:val="en-US" w:eastAsia="zh-CN" w:bidi="ar-SA"/>
        </w:rPr>
        <w:t>6</w:t>
      </w:r>
      <w:r>
        <w:rPr>
          <w:rFonts w:hint="eastAsia" w:ascii="仿宋" w:hAnsi="仿宋" w:eastAsia="仿宋" w:cs="仿宋"/>
          <w:spacing w:val="20"/>
          <w:sz w:val="30"/>
          <w:szCs w:val="30"/>
          <w:lang w:val="en-US" w:eastAsia="zh-CN" w:bidi="ar-SA"/>
        </w:rPr>
        <w:t>年</w:t>
      </w:r>
      <w:r>
        <w:rPr>
          <w:rFonts w:hint="eastAsia" w:cs="仿宋"/>
          <w:spacing w:val="20"/>
          <w:sz w:val="30"/>
          <w:szCs w:val="30"/>
          <w:lang w:val="en-US" w:eastAsia="zh-CN" w:bidi="ar-SA"/>
        </w:rPr>
        <w:t>3</w:t>
      </w:r>
      <w:r>
        <w:rPr>
          <w:rFonts w:hint="eastAsia" w:ascii="仿宋" w:hAnsi="仿宋" w:eastAsia="仿宋" w:cs="仿宋"/>
          <w:spacing w:val="20"/>
          <w:sz w:val="30"/>
          <w:szCs w:val="30"/>
          <w:lang w:val="en-US" w:eastAsia="zh-CN" w:bidi="ar-SA"/>
        </w:rPr>
        <w:t>月</w:t>
      </w:r>
      <w:r>
        <w:rPr>
          <w:rFonts w:hint="eastAsia" w:cs="仿宋"/>
          <w:spacing w:val="20"/>
          <w:sz w:val="30"/>
          <w:szCs w:val="30"/>
          <w:lang w:val="en-US" w:eastAsia="zh-CN" w:bidi="ar-SA"/>
        </w:rPr>
        <w:t>2</w:t>
      </w:r>
      <w:r>
        <w:rPr>
          <w:rFonts w:hint="eastAsia" w:ascii="仿宋" w:hAnsi="仿宋" w:eastAsia="仿宋" w:cs="仿宋"/>
          <w:spacing w:val="20"/>
          <w:sz w:val="30"/>
          <w:szCs w:val="30"/>
          <w:lang w:val="en-US" w:eastAsia="zh-CN" w:bidi="ar-SA"/>
        </w:rPr>
        <w:t>日1</w:t>
      </w:r>
      <w:r>
        <w:rPr>
          <w:rFonts w:hint="eastAsia" w:cs="仿宋"/>
          <w:spacing w:val="20"/>
          <w:sz w:val="30"/>
          <w:szCs w:val="30"/>
          <w:lang w:val="en-US" w:eastAsia="zh-CN" w:bidi="ar-SA"/>
        </w:rPr>
        <w:t>5：</w:t>
      </w:r>
      <w:r>
        <w:rPr>
          <w:rFonts w:hint="eastAsia" w:ascii="仿宋" w:hAnsi="仿宋" w:eastAsia="仿宋" w:cs="仿宋"/>
          <w:spacing w:val="20"/>
          <w:sz w:val="30"/>
          <w:szCs w:val="30"/>
          <w:lang w:val="en-US" w:eastAsia="zh-CN" w:bidi="ar-SA"/>
        </w:rPr>
        <w:t>00 ,报价截止时间：202</w:t>
      </w:r>
      <w:r>
        <w:rPr>
          <w:rFonts w:hint="eastAsia" w:cs="仿宋"/>
          <w:spacing w:val="20"/>
          <w:sz w:val="30"/>
          <w:szCs w:val="30"/>
          <w:lang w:val="en-US" w:eastAsia="zh-CN" w:bidi="ar-SA"/>
        </w:rPr>
        <w:t>6</w:t>
      </w:r>
      <w:r>
        <w:rPr>
          <w:rFonts w:hint="eastAsia" w:ascii="仿宋" w:hAnsi="仿宋" w:eastAsia="仿宋" w:cs="仿宋"/>
          <w:spacing w:val="20"/>
          <w:sz w:val="30"/>
          <w:szCs w:val="30"/>
          <w:lang w:val="en-US" w:eastAsia="zh-CN" w:bidi="ar-SA"/>
        </w:rPr>
        <w:t>年</w:t>
      </w:r>
      <w:r>
        <w:rPr>
          <w:rFonts w:hint="eastAsia" w:cs="仿宋"/>
          <w:spacing w:val="20"/>
          <w:sz w:val="30"/>
          <w:szCs w:val="30"/>
          <w:lang w:val="en-US" w:eastAsia="zh-CN" w:bidi="ar-SA"/>
        </w:rPr>
        <w:t>3</w:t>
      </w:r>
      <w:r>
        <w:rPr>
          <w:rFonts w:hint="eastAsia" w:ascii="仿宋" w:hAnsi="仿宋" w:eastAsia="仿宋" w:cs="仿宋"/>
          <w:spacing w:val="20"/>
          <w:sz w:val="30"/>
          <w:szCs w:val="30"/>
          <w:lang w:val="en-US" w:eastAsia="zh-CN" w:bidi="ar-SA"/>
        </w:rPr>
        <w:t>月</w:t>
      </w:r>
      <w:r>
        <w:rPr>
          <w:rFonts w:hint="eastAsia" w:cs="仿宋"/>
          <w:spacing w:val="20"/>
          <w:sz w:val="30"/>
          <w:szCs w:val="30"/>
          <w:lang w:val="en-US" w:eastAsia="zh-CN" w:bidi="ar-SA"/>
        </w:rPr>
        <w:t>5</w:t>
      </w:r>
      <w:r>
        <w:rPr>
          <w:rFonts w:hint="eastAsia" w:ascii="仿宋" w:hAnsi="仿宋" w:eastAsia="仿宋" w:cs="仿宋"/>
          <w:spacing w:val="20"/>
          <w:sz w:val="30"/>
          <w:szCs w:val="30"/>
          <w:lang w:val="en-US" w:eastAsia="zh-CN" w:bidi="ar-SA"/>
        </w:rPr>
        <w:t>日1</w:t>
      </w:r>
      <w:r>
        <w:rPr>
          <w:rFonts w:hint="eastAsia" w:cs="仿宋"/>
          <w:spacing w:val="20"/>
          <w:sz w:val="30"/>
          <w:szCs w:val="30"/>
          <w:lang w:val="en-US" w:eastAsia="zh-CN" w:bidi="ar-SA"/>
        </w:rPr>
        <w:t>5</w:t>
      </w:r>
      <w:r>
        <w:rPr>
          <w:rFonts w:hint="eastAsia" w:ascii="仿宋" w:hAnsi="仿宋" w:eastAsia="仿宋" w:cs="仿宋"/>
          <w:spacing w:val="20"/>
          <w:sz w:val="30"/>
          <w:szCs w:val="30"/>
          <w:lang w:val="en-US" w:eastAsia="zh-CN" w:bidi="ar-SA"/>
        </w:rPr>
        <w:t>：00，报价同时上传《供应商廉洁承诺书》（详见附件）。</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left"/>
        <w:textAlignment w:val="auto"/>
        <w:rPr>
          <w:sz w:val="28"/>
        </w:rPr>
      </w:pPr>
      <w:r>
        <w:rPr>
          <w:rFonts w:hint="eastAsia" w:ascii="Microsoft JhengHei" w:eastAsia="Microsoft JhengHei"/>
          <w:b/>
          <w:sz w:val="28"/>
          <w:lang w:val="en-US" w:eastAsia="zh-CN"/>
        </w:rPr>
        <w:t>三、</w:t>
      </w:r>
      <w:r>
        <w:rPr>
          <w:rFonts w:hint="eastAsia" w:ascii="Microsoft JhengHei" w:eastAsia="Microsoft JhengHei"/>
          <w:b/>
          <w:sz w:val="28"/>
        </w:rPr>
        <w:t>合同初稿递交时间</w:t>
      </w:r>
      <w:r>
        <w:rPr>
          <w:sz w:val="28"/>
        </w:rPr>
        <w:t>：</w:t>
      </w:r>
    </w:p>
    <w:p>
      <w:pPr>
        <w:pStyle w:val="7"/>
        <w:keepNext w:val="0"/>
        <w:keepLines w:val="0"/>
        <w:pageBreakBefore w:val="0"/>
        <w:widowControl w:val="0"/>
        <w:kinsoku/>
        <w:wordWrap/>
        <w:overflowPunct/>
        <w:topLinePunct w:val="0"/>
        <w:autoSpaceDE w:val="0"/>
        <w:autoSpaceDN w:val="0"/>
        <w:bidi w:val="0"/>
        <w:adjustRightInd/>
        <w:snapToGrid/>
        <w:spacing w:before="163" w:line="360" w:lineRule="auto"/>
        <w:ind w:left="0" w:leftChars="0" w:right="318" w:firstLine="680" w:firstLineChars="200"/>
        <w:textAlignment w:val="auto"/>
        <w:rPr>
          <w:rFonts w:hint="eastAsia" w:ascii="仿宋" w:hAnsi="仿宋" w:eastAsia="仿宋" w:cs="仿宋"/>
          <w:spacing w:val="20"/>
          <w:sz w:val="30"/>
          <w:szCs w:val="30"/>
          <w:lang w:val="en-US" w:eastAsia="zh-CN" w:bidi="ar-SA"/>
        </w:rPr>
      </w:pPr>
      <w:r>
        <w:rPr>
          <w:rFonts w:hint="eastAsia" w:ascii="仿宋" w:hAnsi="仿宋" w:eastAsia="仿宋" w:cs="仿宋"/>
          <w:spacing w:val="20"/>
          <w:sz w:val="30"/>
          <w:szCs w:val="30"/>
          <w:lang w:val="en-US" w:eastAsia="zh-CN" w:bidi="ar-SA"/>
        </w:rPr>
        <w:t>请于 2026-3-5</w:t>
      </w:r>
      <w:bookmarkStart w:id="6" w:name="_GoBack"/>
      <w:bookmarkEnd w:id="6"/>
      <w:r>
        <w:rPr>
          <w:rFonts w:hint="eastAsia" w:ascii="仿宋" w:hAnsi="仿宋" w:eastAsia="仿宋" w:cs="仿宋"/>
          <w:spacing w:val="20"/>
          <w:sz w:val="30"/>
          <w:szCs w:val="30"/>
          <w:lang w:val="en-US" w:eastAsia="zh-CN" w:bidi="ar-SA"/>
        </w:rPr>
        <w:t>日15</w:t>
      </w:r>
      <w:r>
        <w:rPr>
          <w:rFonts w:hint="eastAsia" w:ascii="仿宋" w:hAnsi="仿宋" w:eastAsia="仿宋" w:cs="仿宋"/>
          <w:spacing w:val="20"/>
          <w:sz w:val="30"/>
          <w:szCs w:val="30"/>
          <w:lang w:val="en-US" w:eastAsia="en-US" w:bidi="ar-SA"/>
        </w:rPr>
        <w:t>:00:00</w:t>
      </w:r>
      <w:r>
        <w:rPr>
          <w:rFonts w:hint="eastAsia" w:ascii="仿宋" w:hAnsi="仿宋" w:eastAsia="仿宋" w:cs="仿宋"/>
          <w:spacing w:val="20"/>
          <w:sz w:val="30"/>
          <w:szCs w:val="30"/>
          <w:lang w:val="en-US" w:eastAsia="zh-CN" w:bidi="ar-SA"/>
        </w:rPr>
        <w:t xml:space="preserve"> 之前将合同初稿发至以下相关人员邮箱（合同文本详见附件）。</w:t>
      </w:r>
    </w:p>
    <w:p>
      <w:pPr>
        <w:pStyle w:val="7"/>
        <w:keepNext w:val="0"/>
        <w:keepLines w:val="0"/>
        <w:pageBreakBefore w:val="0"/>
        <w:widowControl w:val="0"/>
        <w:kinsoku/>
        <w:wordWrap/>
        <w:overflowPunct/>
        <w:topLinePunct w:val="0"/>
        <w:autoSpaceDE w:val="0"/>
        <w:autoSpaceDN w:val="0"/>
        <w:bidi w:val="0"/>
        <w:adjustRightInd/>
        <w:snapToGrid/>
        <w:spacing w:before="163" w:line="360" w:lineRule="auto"/>
        <w:ind w:left="0" w:leftChars="0" w:right="318" w:firstLine="0" w:firstLineChars="0"/>
        <w:textAlignment w:val="auto"/>
        <w:rPr>
          <w:rFonts w:hint="eastAsia" w:ascii="仿宋" w:hAnsi="仿宋" w:eastAsia="仿宋" w:cs="仿宋"/>
          <w:sz w:val="27"/>
        </w:rPr>
      </w:pPr>
      <w:r>
        <w:rPr>
          <w:rFonts w:hint="eastAsia" w:ascii="仿宋" w:hAnsi="仿宋" w:eastAsia="仿宋" w:cs="仿宋"/>
          <w:spacing w:val="20"/>
          <w:sz w:val="30"/>
          <w:szCs w:val="30"/>
          <w:lang w:val="en-US" w:eastAsia="zh-CN" w:bidi="ar-SA"/>
        </w:rPr>
        <w:t>联系人：张啸辰、皮 耸</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default" w:ascii="仿宋" w:hAnsi="仿宋" w:eastAsia="仿宋" w:cs="仿宋"/>
          <w:spacing w:val="20"/>
          <w:sz w:val="30"/>
          <w:szCs w:val="30"/>
          <w:lang w:val="en-US" w:eastAsia="zh-CN"/>
        </w:rPr>
      </w:pPr>
      <w:r>
        <w:rPr>
          <w:rFonts w:hint="eastAsia" w:ascii="仿宋" w:hAnsi="仿宋" w:eastAsia="仿宋" w:cs="仿宋"/>
          <w:spacing w:val="20"/>
          <w:sz w:val="30"/>
          <w:szCs w:val="30"/>
          <w:lang w:val="en-US" w:eastAsia="zh-CN"/>
        </w:rPr>
        <w:t>联系电话：</w:t>
      </w:r>
      <w:r>
        <w:rPr>
          <w:rFonts w:hint="eastAsia" w:cs="仿宋"/>
          <w:spacing w:val="20"/>
          <w:sz w:val="30"/>
          <w:szCs w:val="30"/>
          <w:lang w:val="en-US" w:eastAsia="zh-CN"/>
        </w:rPr>
        <w:t>13718164455</w:t>
      </w:r>
      <w:r>
        <w:rPr>
          <w:rFonts w:hint="eastAsia" w:ascii="仿宋" w:hAnsi="仿宋" w:eastAsia="仿宋" w:cs="仿宋"/>
          <w:spacing w:val="20"/>
          <w:sz w:val="30"/>
          <w:szCs w:val="30"/>
          <w:lang w:val="en-US" w:eastAsia="zh-CN"/>
        </w:rPr>
        <w:t>、</w:t>
      </w:r>
      <w:r>
        <w:rPr>
          <w:rFonts w:hint="eastAsia" w:cs="仿宋"/>
          <w:spacing w:val="20"/>
          <w:sz w:val="30"/>
          <w:szCs w:val="30"/>
          <w:lang w:val="en-US" w:eastAsia="zh-CN"/>
        </w:rPr>
        <w:t>18618228796</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eastAsia"/>
        </w:rPr>
      </w:pPr>
      <w:r>
        <w:rPr>
          <w:rFonts w:hint="eastAsia" w:ascii="仿宋" w:hAnsi="仿宋" w:eastAsia="仿宋" w:cs="仿宋"/>
          <w:spacing w:val="20"/>
          <w:sz w:val="30"/>
          <w:szCs w:val="30"/>
          <w:lang w:val="en-US" w:eastAsia="zh-CN"/>
        </w:rPr>
        <w:t>电子邮箱: pisong@chinacoal.com</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90" w:line="360" w:lineRule="auto"/>
        <w:ind w:right="0" w:rightChars="0"/>
        <w:jc w:val="left"/>
        <w:textAlignment w:val="auto"/>
        <w:rPr>
          <w:rFonts w:hint="eastAsia" w:ascii="Microsoft JhengHei" w:eastAsia="Microsoft JhengHei"/>
          <w:b/>
          <w:sz w:val="28"/>
        </w:rPr>
      </w:pPr>
      <w:r>
        <w:rPr>
          <w:rFonts w:hint="eastAsia" w:ascii="Microsoft JhengHei" w:eastAsia="宋体"/>
          <w:b/>
          <w:sz w:val="28"/>
          <w:lang w:val="en-US" w:eastAsia="zh-CN"/>
        </w:rPr>
        <w:t>四、</w:t>
      </w:r>
      <w:r>
        <w:rPr>
          <w:rFonts w:hint="eastAsia" w:ascii="Microsoft JhengHei" w:eastAsia="Microsoft JhengHei"/>
          <w:b/>
          <w:sz w:val="28"/>
        </w:rPr>
        <w:t>合同谈判时间：</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eastAsia" w:ascii="仿宋" w:hAnsi="仿宋" w:eastAsia="仿宋" w:cs="仿宋"/>
          <w:w w:val="100"/>
          <w:sz w:val="28"/>
        </w:rPr>
      </w:pPr>
      <w:r>
        <w:rPr>
          <w:rFonts w:hint="eastAsia" w:ascii="仿宋" w:hAnsi="仿宋" w:eastAsia="仿宋" w:cs="仿宋"/>
          <w:spacing w:val="20"/>
          <w:sz w:val="30"/>
          <w:szCs w:val="30"/>
          <w:lang w:val="en-US" w:eastAsia="zh-CN"/>
        </w:rPr>
        <w:t>另行通知</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eastAsia" w:ascii="仿宋" w:hAnsi="仿宋" w:eastAsia="仿宋" w:cs="仿宋"/>
          <w:spacing w:val="20"/>
          <w:sz w:val="30"/>
          <w:szCs w:val="30"/>
          <w:lang w:val="en-US" w:eastAsia="zh-CN"/>
        </w:rPr>
      </w:pPr>
      <w:r>
        <w:rPr>
          <w:rFonts w:hint="eastAsia" w:ascii="仿宋" w:hAnsi="仿宋" w:eastAsia="仿宋" w:cs="仿宋"/>
          <w:spacing w:val="20"/>
          <w:sz w:val="30"/>
          <w:szCs w:val="30"/>
          <w:lang w:val="en-US" w:eastAsia="zh-CN"/>
        </w:rPr>
        <w:t>联 系 人：皮 耸</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eastAsia" w:ascii="仿宋" w:hAnsi="仿宋" w:eastAsia="仿宋" w:cs="仿宋"/>
          <w:spacing w:val="20"/>
          <w:sz w:val="30"/>
          <w:szCs w:val="30"/>
          <w:lang w:val="en-US" w:eastAsia="zh-CN"/>
        </w:rPr>
      </w:pPr>
      <w:r>
        <w:rPr>
          <w:rFonts w:hint="eastAsia" w:ascii="仿宋" w:hAnsi="仿宋" w:eastAsia="仿宋" w:cs="仿宋"/>
          <w:spacing w:val="20"/>
          <w:sz w:val="30"/>
          <w:szCs w:val="30"/>
          <w:lang w:val="en-US" w:eastAsia="zh-CN"/>
        </w:rPr>
        <w:fldChar w:fldCharType="begin"/>
      </w:r>
      <w:r>
        <w:rPr>
          <w:rFonts w:hint="eastAsia" w:ascii="仿宋" w:hAnsi="仿宋" w:eastAsia="仿宋" w:cs="仿宋"/>
          <w:spacing w:val="20"/>
          <w:sz w:val="30"/>
          <w:szCs w:val="30"/>
          <w:lang w:val="en-US" w:eastAsia="zh-CN"/>
        </w:rPr>
        <w:instrText xml:space="preserve"> HYPERLINK "mailto:liuqing@chinacoal.com" \h </w:instrText>
      </w:r>
      <w:r>
        <w:rPr>
          <w:rFonts w:hint="eastAsia" w:ascii="仿宋" w:hAnsi="仿宋" w:eastAsia="仿宋" w:cs="仿宋"/>
          <w:spacing w:val="20"/>
          <w:sz w:val="30"/>
          <w:szCs w:val="30"/>
          <w:lang w:val="en-US" w:eastAsia="zh-CN"/>
        </w:rPr>
        <w:fldChar w:fldCharType="separate"/>
      </w:r>
      <w:r>
        <w:rPr>
          <w:rFonts w:hint="eastAsia" w:ascii="仿宋" w:hAnsi="仿宋" w:eastAsia="仿宋" w:cs="仿宋"/>
          <w:spacing w:val="20"/>
          <w:sz w:val="30"/>
          <w:szCs w:val="30"/>
          <w:lang w:val="en-US" w:eastAsia="zh-CN"/>
        </w:rPr>
        <w:t>电子邮箱:pisong@chinacoal.com</w:t>
      </w:r>
      <w:r>
        <w:rPr>
          <w:rFonts w:hint="eastAsia" w:ascii="仿宋" w:hAnsi="仿宋" w:eastAsia="仿宋" w:cs="仿宋"/>
          <w:spacing w:val="20"/>
          <w:sz w:val="30"/>
          <w:szCs w:val="30"/>
          <w:lang w:val="en-US" w:eastAsia="zh-CN"/>
        </w:rPr>
        <w:fldChar w:fldCharType="end"/>
      </w:r>
      <w:r>
        <w:rPr>
          <w:rFonts w:hint="eastAsia" w:ascii="仿宋" w:hAnsi="仿宋" w:eastAsia="仿宋" w:cs="仿宋"/>
          <w:spacing w:val="20"/>
          <w:sz w:val="30"/>
          <w:szCs w:val="30"/>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eastAsia" w:ascii="仿宋" w:hAnsi="仿宋" w:eastAsia="仿宋" w:cs="仿宋"/>
          <w:spacing w:val="20"/>
          <w:sz w:val="30"/>
          <w:szCs w:val="30"/>
          <w:lang w:val="en-US" w:eastAsia="zh-CN"/>
        </w:rPr>
      </w:pPr>
      <w:r>
        <w:rPr>
          <w:rFonts w:hint="eastAsia" w:ascii="仿宋" w:hAnsi="仿宋" w:eastAsia="仿宋" w:cs="仿宋"/>
          <w:spacing w:val="20"/>
          <w:sz w:val="30"/>
          <w:szCs w:val="30"/>
          <w:lang w:val="en-US" w:eastAsia="zh-CN"/>
        </w:rPr>
        <w:t>电 话：010-84293625</w:t>
      </w:r>
    </w:p>
    <w:p/>
    <w:p>
      <w:pPr>
        <w:pStyle w:val="2"/>
        <w:wordWrap/>
        <w:rPr>
          <w:rFonts w:hAnsi="宋体"/>
          <w:sz w:val="24"/>
        </w:rPr>
      </w:pPr>
    </w:p>
    <w:p>
      <w:pPr>
        <w:pStyle w:val="11"/>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2"/>
        <w:widowControl w:val="0"/>
        <w:numPr>
          <w:ilvl w:val="0"/>
          <w:numId w:val="0"/>
        </w:numPr>
        <w:autoSpaceDE w:val="0"/>
        <w:autoSpaceDN w:val="0"/>
        <w:spacing w:before="0" w:after="0" w:line="240" w:lineRule="auto"/>
        <w:ind w:right="0" w:rightChars="0"/>
        <w:jc w:val="left"/>
        <w:rPr>
          <w:rFonts w:hAnsi="宋体"/>
          <w:sz w:val="24"/>
        </w:rPr>
      </w:pPr>
    </w:p>
    <w:p>
      <w:pPr>
        <w:pStyle w:val="10"/>
        <w:spacing w:before="10"/>
        <w:rPr>
          <w:rFonts w:hint="eastAsia" w:ascii="微软雅黑" w:eastAsia="微软雅黑" w:cs="仿宋"/>
          <w:b/>
          <w:sz w:val="24"/>
          <w:szCs w:val="22"/>
          <w:lang w:val="en-US" w:eastAsia="zh-CN" w:bidi="ar-SA"/>
        </w:rPr>
      </w:pPr>
    </w:p>
    <w:p>
      <w:pPr>
        <w:pStyle w:val="10"/>
        <w:spacing w:before="10"/>
        <w:rPr>
          <w:rFonts w:hint="eastAsia" w:ascii="微软雅黑" w:eastAsia="微软雅黑" w:cs="仿宋"/>
          <w:b/>
          <w:sz w:val="24"/>
          <w:szCs w:val="22"/>
          <w:lang w:val="en-US" w:eastAsia="zh-CN" w:bidi="ar-SA"/>
        </w:rPr>
      </w:pPr>
      <w:r>
        <w:rPr>
          <w:rFonts w:hint="eastAsia" w:ascii="微软雅黑" w:eastAsia="微软雅黑" w:cs="仿宋"/>
          <w:b/>
          <w:sz w:val="24"/>
          <w:szCs w:val="22"/>
          <w:lang w:val="en-US" w:eastAsia="zh-CN" w:bidi="ar-SA"/>
        </w:rPr>
        <w:t>附件一：合同文本</w:t>
      </w:r>
    </w:p>
    <w:p>
      <w:pPr>
        <w:jc w:val="center"/>
        <w:rPr>
          <w:rFonts w:hint="eastAsia" w:ascii="仿宋" w:hAnsi="仿宋" w:eastAsia="仿宋" w:cs="仿宋"/>
          <w:sz w:val="52"/>
        </w:rPr>
      </w:pPr>
    </w:p>
    <w:p>
      <w:pPr>
        <w:spacing w:line="360" w:lineRule="auto"/>
        <w:jc w:val="center"/>
        <w:rPr>
          <w:rFonts w:hint="eastAsia" w:ascii="仿宋" w:hAnsi="仿宋" w:eastAsia="仿宋" w:cs="仿宋"/>
          <w:sz w:val="36"/>
          <w:szCs w:val="36"/>
        </w:rPr>
      </w:pPr>
      <w:r>
        <w:rPr>
          <w:rFonts w:hint="eastAsia" w:ascii="仿宋" w:hAnsi="仿宋" w:eastAsia="仿宋" w:cs="仿宋"/>
          <w:sz w:val="36"/>
          <w:szCs w:val="36"/>
        </w:rPr>
        <w:t>【】技术服务合同</w:t>
      </w:r>
    </w:p>
    <w:p>
      <w:pPr>
        <w:jc w:val="center"/>
        <w:rPr>
          <w:rFonts w:hint="eastAsia" w:ascii="仿宋" w:hAnsi="仿宋" w:eastAsia="仿宋" w:cs="仿宋"/>
          <w:sz w:val="36"/>
        </w:rPr>
      </w:pPr>
    </w:p>
    <w:p>
      <w:pPr>
        <w:jc w:val="center"/>
        <w:rPr>
          <w:rFonts w:hint="eastAsia" w:ascii="仿宋" w:hAnsi="仿宋" w:eastAsia="仿宋" w:cs="仿宋"/>
          <w:sz w:val="36"/>
        </w:rPr>
      </w:pPr>
    </w:p>
    <w:p>
      <w:pPr>
        <w:spacing w:line="360" w:lineRule="auto"/>
        <w:ind w:left="440" w:leftChars="200"/>
        <w:jc w:val="left"/>
        <w:rPr>
          <w:rFonts w:hint="eastAsia" w:ascii="仿宋" w:hAnsi="仿宋" w:eastAsia="仿宋" w:cs="仿宋"/>
          <w:spacing w:val="20"/>
          <w:sz w:val="30"/>
          <w:szCs w:val="30"/>
        </w:rPr>
      </w:pPr>
    </w:p>
    <w:p>
      <w:pPr>
        <w:spacing w:line="360" w:lineRule="auto"/>
        <w:ind w:left="440" w:leftChars="200"/>
        <w:jc w:val="left"/>
        <w:rPr>
          <w:rFonts w:hint="eastAsia" w:ascii="仿宋" w:hAnsi="仿宋" w:eastAsia="仿宋" w:cs="仿宋"/>
          <w:spacing w:val="20"/>
          <w:sz w:val="30"/>
          <w:szCs w:val="30"/>
        </w:rPr>
      </w:pPr>
      <w:r>
        <w:rPr>
          <w:rFonts w:hint="eastAsia" w:ascii="仿宋" w:hAnsi="仿宋" w:eastAsia="仿宋" w:cs="仿宋"/>
          <w:spacing w:val="20"/>
          <w:sz w:val="30"/>
          <w:szCs w:val="30"/>
        </w:rPr>
        <w:t>项目名称：【】</w:t>
      </w:r>
    </w:p>
    <w:p>
      <w:pPr>
        <w:spacing w:after="120" w:afterLines="50" w:line="800" w:lineRule="exact"/>
        <w:ind w:left="1795" w:leftChars="200" w:right="440" w:rightChars="200" w:hanging="1355" w:hangingChars="450"/>
        <w:rPr>
          <w:rFonts w:hint="eastAsia" w:ascii="仿宋" w:hAnsi="仿宋" w:eastAsia="仿宋" w:cs="仿宋"/>
          <w:b/>
          <w:bCs/>
          <w:sz w:val="30"/>
          <w:szCs w:val="30"/>
        </w:rPr>
      </w:pPr>
    </w:p>
    <w:p>
      <w:pPr>
        <w:spacing w:after="120" w:afterLines="50" w:line="800" w:lineRule="exact"/>
        <w:ind w:left="1795" w:leftChars="200" w:right="440" w:rightChars="200" w:hanging="1355" w:hangingChars="450"/>
        <w:rPr>
          <w:rFonts w:hint="eastAsia" w:ascii="仿宋" w:hAnsi="仿宋" w:eastAsia="仿宋" w:cs="仿宋"/>
          <w:b/>
          <w:bCs/>
          <w:sz w:val="30"/>
          <w:szCs w:val="30"/>
        </w:rPr>
      </w:pPr>
    </w:p>
    <w:p>
      <w:pPr>
        <w:spacing w:line="360" w:lineRule="auto"/>
        <w:ind w:left="440" w:leftChars="200"/>
        <w:jc w:val="left"/>
        <w:rPr>
          <w:rFonts w:hint="eastAsia" w:ascii="仿宋" w:hAnsi="仿宋" w:eastAsia="仿宋" w:cs="仿宋"/>
          <w:spacing w:val="20"/>
          <w:sz w:val="30"/>
          <w:szCs w:val="30"/>
        </w:rPr>
      </w:pPr>
      <w:r>
        <w:rPr>
          <w:rFonts w:hint="eastAsia" w:ascii="仿宋" w:hAnsi="仿宋" w:eastAsia="仿宋" w:cs="仿宋"/>
          <w:spacing w:val="20"/>
          <w:sz w:val="30"/>
          <w:szCs w:val="30"/>
        </w:rPr>
        <w:t xml:space="preserve">甲方合同编号：【】    </w:t>
      </w:r>
    </w:p>
    <w:p>
      <w:pPr>
        <w:spacing w:line="360" w:lineRule="auto"/>
        <w:ind w:left="440" w:leftChars="200"/>
        <w:jc w:val="left"/>
        <w:rPr>
          <w:rFonts w:hint="eastAsia" w:ascii="仿宋" w:hAnsi="仿宋" w:eastAsia="仿宋" w:cs="仿宋"/>
          <w:spacing w:val="20"/>
          <w:sz w:val="30"/>
          <w:szCs w:val="30"/>
        </w:rPr>
      </w:pPr>
      <w:r>
        <w:rPr>
          <w:rFonts w:hint="eastAsia" w:ascii="仿宋" w:hAnsi="仿宋" w:eastAsia="仿宋" w:cs="仿宋"/>
          <w:spacing w:val="20"/>
          <w:sz w:val="30"/>
          <w:szCs w:val="30"/>
        </w:rPr>
        <w:t>乙方合同编号：【】</w:t>
      </w:r>
    </w:p>
    <w:p>
      <w:pPr>
        <w:spacing w:line="360" w:lineRule="auto"/>
        <w:ind w:left="440" w:leftChars="200"/>
        <w:jc w:val="left"/>
        <w:rPr>
          <w:rFonts w:hint="eastAsia" w:ascii="仿宋" w:hAnsi="仿宋" w:eastAsia="仿宋" w:cs="仿宋"/>
          <w:spacing w:val="20"/>
          <w:sz w:val="30"/>
          <w:szCs w:val="30"/>
        </w:rPr>
      </w:pPr>
    </w:p>
    <w:p>
      <w:pPr>
        <w:spacing w:line="360" w:lineRule="auto"/>
        <w:ind w:left="440" w:leftChars="200"/>
        <w:jc w:val="left"/>
        <w:rPr>
          <w:rFonts w:hint="eastAsia" w:ascii="仿宋" w:hAnsi="仿宋" w:eastAsia="仿宋" w:cs="仿宋"/>
          <w:spacing w:val="20"/>
          <w:sz w:val="30"/>
          <w:szCs w:val="30"/>
        </w:rPr>
      </w:pPr>
    </w:p>
    <w:p>
      <w:pPr>
        <w:spacing w:line="360" w:lineRule="auto"/>
        <w:ind w:left="440" w:leftChars="200"/>
        <w:jc w:val="left"/>
        <w:rPr>
          <w:rFonts w:hint="eastAsia" w:ascii="仿宋" w:hAnsi="仿宋" w:eastAsia="仿宋" w:cs="仿宋"/>
          <w:spacing w:val="20"/>
          <w:sz w:val="30"/>
          <w:szCs w:val="30"/>
          <w:lang w:eastAsia="zh-CN"/>
        </w:rPr>
      </w:pPr>
      <w:r>
        <w:rPr>
          <w:rFonts w:hint="eastAsia" w:ascii="仿宋" w:hAnsi="仿宋" w:eastAsia="仿宋" w:cs="仿宋"/>
          <w:spacing w:val="20"/>
          <w:sz w:val="30"/>
          <w:szCs w:val="30"/>
        </w:rPr>
        <w:t>甲方（委托方）：</w:t>
      </w:r>
      <w:r>
        <w:rPr>
          <w:rFonts w:hint="eastAsia" w:ascii="仿宋" w:hAnsi="仿宋" w:eastAsia="仿宋" w:cs="仿宋"/>
          <w:spacing w:val="20"/>
          <w:sz w:val="30"/>
          <w:szCs w:val="30"/>
          <w:lang w:eastAsia="zh-CN"/>
        </w:rPr>
        <w:t>【】</w:t>
      </w:r>
    </w:p>
    <w:p>
      <w:pPr>
        <w:spacing w:line="360" w:lineRule="auto"/>
        <w:ind w:left="440" w:leftChars="200"/>
        <w:jc w:val="left"/>
        <w:rPr>
          <w:rFonts w:hint="eastAsia" w:ascii="仿宋" w:hAnsi="仿宋" w:eastAsia="仿宋" w:cs="仿宋"/>
          <w:spacing w:val="20"/>
          <w:sz w:val="30"/>
          <w:szCs w:val="30"/>
          <w:lang w:eastAsia="zh-CN"/>
        </w:rPr>
      </w:pPr>
      <w:r>
        <w:rPr>
          <w:rFonts w:hint="eastAsia" w:ascii="仿宋" w:hAnsi="仿宋" w:eastAsia="仿宋" w:cs="仿宋"/>
          <w:spacing w:val="20"/>
          <w:sz w:val="30"/>
          <w:szCs w:val="30"/>
        </w:rPr>
        <w:t>乙方（受托方）：</w:t>
      </w:r>
      <w:r>
        <w:rPr>
          <w:rFonts w:hint="eastAsia" w:ascii="仿宋" w:hAnsi="仿宋" w:eastAsia="仿宋" w:cs="仿宋"/>
          <w:spacing w:val="20"/>
          <w:sz w:val="30"/>
          <w:szCs w:val="30"/>
          <w:lang w:eastAsia="zh-CN"/>
        </w:rPr>
        <w:t>【】</w:t>
      </w:r>
    </w:p>
    <w:p>
      <w:pPr>
        <w:spacing w:line="800" w:lineRule="exact"/>
        <w:ind w:left="440" w:leftChars="200" w:right="440" w:rightChars="200"/>
        <w:rPr>
          <w:rFonts w:hint="eastAsia" w:ascii="仿宋" w:hAnsi="仿宋" w:eastAsia="仿宋" w:cs="仿宋"/>
          <w:sz w:val="32"/>
          <w:szCs w:val="24"/>
        </w:rPr>
      </w:pPr>
    </w:p>
    <w:p>
      <w:pPr>
        <w:spacing w:line="800" w:lineRule="exact"/>
        <w:jc w:val="center"/>
        <w:rPr>
          <w:rFonts w:hint="eastAsia" w:ascii="仿宋" w:hAnsi="仿宋" w:eastAsia="仿宋" w:cs="仿宋"/>
          <w:sz w:val="36"/>
        </w:rPr>
      </w:pPr>
    </w:p>
    <w:p>
      <w:pPr>
        <w:jc w:val="center"/>
        <w:rPr>
          <w:rFonts w:hint="eastAsia" w:ascii="仿宋" w:hAnsi="仿宋" w:eastAsia="仿宋" w:cs="仿宋"/>
          <w:sz w:val="36"/>
        </w:rPr>
      </w:pPr>
    </w:p>
    <w:p>
      <w:pPr>
        <w:jc w:val="center"/>
        <w:rPr>
          <w:rFonts w:hint="eastAsia" w:ascii="仿宋" w:hAnsi="仿宋" w:eastAsia="仿宋" w:cs="仿宋"/>
          <w:sz w:val="36"/>
        </w:rPr>
        <w:sectPr>
          <w:headerReference r:id="rId9" w:type="first"/>
          <w:footerReference r:id="rId12" w:type="first"/>
          <w:headerReference r:id="rId7" w:type="default"/>
          <w:footerReference r:id="rId10" w:type="default"/>
          <w:headerReference r:id="rId8" w:type="even"/>
          <w:footerReference r:id="rId11" w:type="even"/>
          <w:pgSz w:w="11907" w:h="16840"/>
          <w:pgMar w:top="1304" w:right="1469" w:bottom="1304" w:left="1469" w:header="720" w:footer="720" w:gutter="0"/>
          <w:pgBorders>
            <w:top w:val="none" w:sz="0" w:space="0"/>
            <w:left w:val="none" w:sz="0" w:space="0"/>
            <w:bottom w:val="none" w:sz="0" w:space="0"/>
            <w:right w:val="none" w:sz="0" w:space="0"/>
          </w:pgBorders>
          <w:pgNumType w:start="1"/>
          <w:cols w:space="720" w:num="1"/>
          <w:titlePg/>
        </w:sectPr>
      </w:pPr>
    </w:p>
    <w:p>
      <w:pPr>
        <w:spacing w:line="560" w:lineRule="exact"/>
        <w:rPr>
          <w:rFonts w:hint="eastAsia" w:ascii="仿宋" w:hAnsi="仿宋" w:eastAsia="仿宋" w:cs="仿宋"/>
          <w:sz w:val="30"/>
          <w:szCs w:val="30"/>
        </w:rPr>
      </w:pPr>
      <w:r>
        <w:rPr>
          <w:rFonts w:hint="eastAsia" w:ascii="仿宋" w:hAnsi="仿宋" w:eastAsia="仿宋" w:cs="仿宋"/>
          <w:sz w:val="30"/>
          <w:szCs w:val="30"/>
        </w:rPr>
        <w:t>甲方：【】</w:t>
      </w:r>
    </w:p>
    <w:p>
      <w:pPr>
        <w:spacing w:line="560" w:lineRule="exact"/>
        <w:rPr>
          <w:rFonts w:hint="eastAsia" w:ascii="仿宋" w:hAnsi="仿宋" w:eastAsia="仿宋" w:cs="仿宋"/>
          <w:sz w:val="30"/>
          <w:szCs w:val="30"/>
        </w:rPr>
      </w:pPr>
      <w:r>
        <w:rPr>
          <w:rFonts w:hint="eastAsia" w:ascii="仿宋" w:hAnsi="仿宋" w:eastAsia="仿宋" w:cs="仿宋"/>
          <w:sz w:val="30"/>
          <w:szCs w:val="30"/>
        </w:rPr>
        <w:t>地址：【】</w:t>
      </w:r>
    </w:p>
    <w:p>
      <w:pPr>
        <w:spacing w:line="560" w:lineRule="exact"/>
        <w:rPr>
          <w:rFonts w:hint="eastAsia" w:ascii="仿宋" w:hAnsi="仿宋" w:eastAsia="仿宋" w:cs="仿宋"/>
          <w:sz w:val="30"/>
          <w:szCs w:val="30"/>
        </w:rPr>
      </w:pPr>
      <w:r>
        <w:rPr>
          <w:rFonts w:hint="eastAsia" w:ascii="仿宋" w:hAnsi="仿宋" w:eastAsia="仿宋" w:cs="仿宋"/>
          <w:sz w:val="30"/>
          <w:szCs w:val="30"/>
        </w:rPr>
        <w:t>法定代表人：【】</w:t>
      </w:r>
    </w:p>
    <w:p>
      <w:pPr>
        <w:spacing w:line="560" w:lineRule="exact"/>
        <w:rPr>
          <w:rFonts w:hint="eastAsia" w:ascii="仿宋" w:hAnsi="仿宋" w:eastAsia="仿宋" w:cs="仿宋"/>
          <w:sz w:val="30"/>
          <w:szCs w:val="30"/>
        </w:rPr>
      </w:pPr>
      <w:r>
        <w:rPr>
          <w:rFonts w:hint="eastAsia" w:ascii="仿宋" w:hAnsi="仿宋" w:eastAsia="仿宋" w:cs="仿宋"/>
          <w:sz w:val="30"/>
          <w:szCs w:val="30"/>
          <w:lang w:eastAsia="zh-CN"/>
        </w:rPr>
        <w:t>授权代表</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p>
    <w:p>
      <w:pPr>
        <w:spacing w:line="560" w:lineRule="exact"/>
        <w:rPr>
          <w:rFonts w:hint="eastAsia" w:ascii="仿宋" w:hAnsi="仿宋" w:eastAsia="仿宋" w:cs="仿宋"/>
          <w:sz w:val="30"/>
          <w:szCs w:val="30"/>
        </w:rPr>
      </w:pPr>
      <w:r>
        <w:rPr>
          <w:rFonts w:hint="eastAsia" w:ascii="仿宋" w:hAnsi="仿宋" w:eastAsia="仿宋" w:cs="仿宋"/>
          <w:sz w:val="30"/>
          <w:szCs w:val="30"/>
        </w:rPr>
        <w:t>乙方：【】</w:t>
      </w:r>
    </w:p>
    <w:p>
      <w:pPr>
        <w:spacing w:line="560" w:lineRule="exact"/>
        <w:rPr>
          <w:rFonts w:hint="eastAsia" w:ascii="仿宋" w:hAnsi="仿宋" w:eastAsia="仿宋" w:cs="仿宋"/>
          <w:sz w:val="30"/>
          <w:szCs w:val="30"/>
        </w:rPr>
      </w:pPr>
      <w:r>
        <w:rPr>
          <w:rFonts w:hint="eastAsia" w:ascii="仿宋" w:hAnsi="仿宋" w:eastAsia="仿宋" w:cs="仿宋"/>
          <w:sz w:val="30"/>
          <w:szCs w:val="30"/>
        </w:rPr>
        <w:t>地址：【】</w:t>
      </w:r>
    </w:p>
    <w:p>
      <w:pPr>
        <w:spacing w:line="560" w:lineRule="exact"/>
        <w:rPr>
          <w:rFonts w:hint="eastAsia" w:ascii="仿宋" w:hAnsi="仿宋" w:eastAsia="仿宋" w:cs="仿宋"/>
          <w:sz w:val="30"/>
          <w:szCs w:val="30"/>
        </w:rPr>
      </w:pPr>
      <w:r>
        <w:rPr>
          <w:rFonts w:hint="eastAsia" w:ascii="仿宋" w:hAnsi="仿宋" w:eastAsia="仿宋" w:cs="仿宋"/>
          <w:sz w:val="30"/>
          <w:szCs w:val="30"/>
        </w:rPr>
        <w:t>法定代表人：【】</w:t>
      </w:r>
    </w:p>
    <w:p>
      <w:pPr>
        <w:spacing w:line="560" w:lineRule="exact"/>
        <w:rPr>
          <w:rFonts w:hint="eastAsia" w:ascii="仿宋" w:hAnsi="仿宋" w:eastAsia="仿宋" w:cs="仿宋"/>
          <w:sz w:val="30"/>
          <w:szCs w:val="30"/>
        </w:rPr>
      </w:pPr>
      <w:r>
        <w:rPr>
          <w:rFonts w:hint="eastAsia" w:ascii="仿宋" w:hAnsi="仿宋" w:eastAsia="仿宋" w:cs="仿宋"/>
          <w:sz w:val="30"/>
          <w:szCs w:val="30"/>
          <w:lang w:eastAsia="zh-CN"/>
        </w:rPr>
        <w:t>授权代表</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甲、乙双方</w:t>
      </w:r>
      <w:r>
        <w:rPr>
          <w:rFonts w:hint="eastAsia" w:ascii="仿宋" w:hAnsi="仿宋" w:eastAsia="仿宋" w:cs="仿宋"/>
          <w:sz w:val="30"/>
          <w:szCs w:val="30"/>
        </w:rPr>
        <w:t>经过平等协商，在真实、充分地表达各自意愿的基础上，根据《中华人民共和国民法典》等相关规定，就甲方委托乙方对【】项目提供专项技术服务达成如下协议，并由双方共同恪守。</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第一条 甲方委托乙方进行技术服务的需求和服务内容</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1.技术服务的目标：</w:t>
      </w:r>
      <w:r>
        <w:rPr>
          <w:rFonts w:hint="eastAsia" w:ascii="仿宋" w:hAnsi="仿宋" w:eastAsia="仿宋" w:cs="仿宋"/>
          <w:sz w:val="30"/>
          <w:szCs w:val="30"/>
          <w:lang w:eastAsia="zh-CN"/>
        </w:rPr>
        <w:t>【】（填空或填“详见附件1”）</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2.技术服务的内容：</w:t>
      </w:r>
      <w:r>
        <w:rPr>
          <w:rFonts w:hint="eastAsia" w:ascii="仿宋" w:hAnsi="仿宋" w:eastAsia="仿宋" w:cs="仿宋"/>
          <w:sz w:val="30"/>
          <w:szCs w:val="30"/>
          <w:lang w:eastAsia="zh-CN"/>
        </w:rPr>
        <w:t>【】（填空或填“详见附件1”）</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3.技术服务的方式：【】</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第二条 乙方应当按照下列要求进行本合同项目的技术服务工作</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1.服务地点：【】</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2.服务期限：【】</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A.自</w:t>
      </w:r>
      <w:r>
        <w:rPr>
          <w:rFonts w:hint="eastAsia" w:ascii="仿宋" w:hAnsi="仿宋" w:eastAsia="仿宋" w:cs="仿宋"/>
          <w:sz w:val="30"/>
          <w:szCs w:val="30"/>
          <w:lang w:eastAsia="zh-CN"/>
        </w:rPr>
        <w:t>【】</w:t>
      </w:r>
      <w:r>
        <w:rPr>
          <w:rFonts w:hint="eastAsia" w:ascii="仿宋" w:hAnsi="仿宋" w:eastAsia="仿宋" w:cs="仿宋"/>
          <w:sz w:val="30"/>
          <w:szCs w:val="30"/>
        </w:rPr>
        <w:t>年</w:t>
      </w:r>
      <w:r>
        <w:rPr>
          <w:rFonts w:hint="eastAsia" w:ascii="仿宋" w:hAnsi="仿宋" w:eastAsia="仿宋" w:cs="仿宋"/>
          <w:sz w:val="30"/>
          <w:szCs w:val="30"/>
          <w:lang w:val="en-US" w:eastAsia="zh-CN"/>
        </w:rPr>
        <w:t>【】</w:t>
      </w:r>
      <w:r>
        <w:rPr>
          <w:rFonts w:hint="eastAsia" w:ascii="仿宋" w:hAnsi="仿宋" w:eastAsia="仿宋" w:cs="仿宋"/>
          <w:sz w:val="30"/>
          <w:szCs w:val="30"/>
        </w:rPr>
        <w:t>月</w:t>
      </w:r>
      <w:r>
        <w:rPr>
          <w:rFonts w:hint="eastAsia" w:ascii="仿宋" w:hAnsi="仿宋" w:eastAsia="仿宋" w:cs="仿宋"/>
          <w:sz w:val="30"/>
          <w:szCs w:val="30"/>
          <w:lang w:val="en-US" w:eastAsia="zh-CN"/>
        </w:rPr>
        <w:t>【】</w:t>
      </w:r>
      <w:r>
        <w:rPr>
          <w:rFonts w:hint="eastAsia" w:ascii="仿宋" w:hAnsi="仿宋" w:eastAsia="仿宋" w:cs="仿宋"/>
          <w:sz w:val="30"/>
          <w:szCs w:val="30"/>
        </w:rPr>
        <w:t>日起（含当日）至</w:t>
      </w:r>
      <w:r>
        <w:rPr>
          <w:rFonts w:hint="eastAsia" w:ascii="仿宋" w:hAnsi="仿宋" w:eastAsia="仿宋" w:cs="仿宋"/>
          <w:sz w:val="30"/>
          <w:szCs w:val="30"/>
          <w:lang w:eastAsia="zh-CN"/>
        </w:rPr>
        <w:t>【】</w:t>
      </w:r>
      <w:r>
        <w:rPr>
          <w:rFonts w:hint="eastAsia" w:ascii="仿宋" w:hAnsi="仿宋" w:eastAsia="仿宋" w:cs="仿宋"/>
          <w:sz w:val="30"/>
          <w:szCs w:val="30"/>
        </w:rPr>
        <w:t>年</w:t>
      </w:r>
      <w:r>
        <w:rPr>
          <w:rFonts w:hint="eastAsia" w:ascii="仿宋" w:hAnsi="仿宋" w:eastAsia="仿宋" w:cs="仿宋"/>
          <w:sz w:val="30"/>
          <w:szCs w:val="30"/>
          <w:lang w:val="en-US" w:eastAsia="zh-CN"/>
        </w:rPr>
        <w:t>【】</w:t>
      </w:r>
      <w:r>
        <w:rPr>
          <w:rFonts w:hint="eastAsia" w:ascii="仿宋" w:hAnsi="仿宋" w:eastAsia="仿宋" w:cs="仿宋"/>
          <w:sz w:val="30"/>
          <w:szCs w:val="30"/>
        </w:rPr>
        <w:t>月</w:t>
      </w:r>
      <w:r>
        <w:rPr>
          <w:rFonts w:hint="eastAsia" w:ascii="仿宋" w:hAnsi="仿宋" w:eastAsia="仿宋" w:cs="仿宋"/>
          <w:sz w:val="30"/>
          <w:szCs w:val="30"/>
          <w:lang w:val="en-US" w:eastAsia="zh-CN"/>
        </w:rPr>
        <w:t>【】</w:t>
      </w:r>
      <w:r>
        <w:rPr>
          <w:rFonts w:hint="eastAsia" w:ascii="仿宋" w:hAnsi="仿宋" w:eastAsia="仿宋" w:cs="仿宋"/>
          <w:sz w:val="30"/>
          <w:szCs w:val="30"/>
        </w:rPr>
        <w:t>日止（含当日）。</w:t>
      </w:r>
    </w:p>
    <w:p>
      <w:pPr>
        <w:pStyle w:val="10"/>
        <w:ind w:firstLine="450" w:firstLineChars="150"/>
        <w:rPr>
          <w:rFonts w:hint="eastAsia" w:ascii="仿宋" w:hAnsi="仿宋" w:eastAsia="仿宋" w:cs="仿宋"/>
          <w:sz w:val="21"/>
          <w:szCs w:val="21"/>
        </w:rPr>
      </w:pPr>
      <w:r>
        <w:rPr>
          <w:rFonts w:hint="eastAsia" w:ascii="仿宋" w:hAnsi="仿宋" w:eastAsia="仿宋" w:cs="仿宋"/>
          <w:sz w:val="30"/>
          <w:szCs w:val="30"/>
        </w:rPr>
        <w:t>B.合同生效之日起【】个月。</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3.服务技术节点和进度安排：</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【】（填空或填“详见附件1”）</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因不可抗力原因造成工期延误或</w:t>
      </w:r>
      <w:r>
        <w:rPr>
          <w:rFonts w:hint="eastAsia" w:ascii="仿宋" w:hAnsi="仿宋" w:eastAsia="仿宋" w:cs="仿宋"/>
          <w:sz w:val="30"/>
          <w:szCs w:val="30"/>
          <w:lang w:eastAsia="zh-CN"/>
        </w:rPr>
        <w:t>因</w:t>
      </w:r>
      <w:r>
        <w:rPr>
          <w:rFonts w:hint="eastAsia" w:ascii="仿宋" w:hAnsi="仿宋" w:eastAsia="仿宋" w:cs="仿宋"/>
          <w:sz w:val="30"/>
          <w:szCs w:val="30"/>
        </w:rPr>
        <w:t>甲方原因的延期，则技术服务期限相应顺延。</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4.服务质量要求：</w:t>
      </w:r>
      <w:r>
        <w:rPr>
          <w:rFonts w:hint="eastAsia" w:ascii="仿宋" w:hAnsi="仿宋" w:eastAsia="仿宋" w:cs="仿宋"/>
          <w:sz w:val="30"/>
          <w:szCs w:val="30"/>
          <w:lang w:eastAsia="zh-CN"/>
        </w:rPr>
        <w:t>【】（填空或填“详见附件1”）</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第三条 为保证乙方有效进行技术服务工作，甲方应当向乙方提供下列协作事项</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 提供的资料名称、份数、格式等具体要求为：</w:t>
      </w:r>
      <w:r>
        <w:rPr>
          <w:rFonts w:hint="eastAsia" w:ascii="仿宋" w:hAnsi="仿宋" w:eastAsia="仿宋" w:cs="仿宋"/>
          <w:sz w:val="30"/>
          <w:szCs w:val="30"/>
          <w:lang w:eastAsia="zh-CN"/>
        </w:rPr>
        <w:t>【】（填空或填“详见附件1”）</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2.提供工作条件：【】</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3.其他：【】</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甲方提供上述协作事项的时间及方式：【】</w:t>
      </w:r>
    </w:p>
    <w:p>
      <w:pPr>
        <w:spacing w:line="560" w:lineRule="exact"/>
        <w:ind w:firstLine="602" w:firstLineChars="200"/>
        <w:rPr>
          <w:rFonts w:hint="eastAsia" w:ascii="仿宋" w:hAnsi="仿宋" w:eastAsia="仿宋" w:cs="仿宋"/>
          <w:b/>
          <w:bCs/>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第四条 技术服务费及支付方式</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1.技术服务费总额人民币【】元（大写：人民币【】）以上价款为含税价，其中不含税总额为人民币【】元，增值税税率为【】%。</w:t>
      </w:r>
      <w:r>
        <w:rPr>
          <w:rFonts w:hint="eastAsia" w:ascii="仿宋" w:hAnsi="仿宋" w:eastAsia="仿宋" w:cs="仿宋"/>
          <w:color w:val="000000"/>
          <w:kern w:val="2"/>
          <w:sz w:val="30"/>
          <w:szCs w:val="30"/>
          <w:lang w:val="zh-CN"/>
        </w:rPr>
        <w:t>前述合同价款为固定不可变金额，包括但不限于：技术服务费，服务所需的试验、检测、工具等费用，乙方人员服务期间发生的人工、差旅、社保等费用，乙方对甲方人员进行的指导费、资料费、培训费等完成本合同项下技术服务的全部费用</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本合同履行期间如遇国家调整增值税税率的，则合同价格中不含税金额保持不变，可以按调整后的税率重新计算含税金额，以乙方开具发票时的税率为准进行结算和支付。</w:t>
      </w:r>
    </w:p>
    <w:p>
      <w:pPr>
        <w:numPr>
          <w:ilvl w:val="0"/>
          <w:numId w:val="2"/>
        </w:num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技术服务费由甲方按照以下方式支付给乙方</w:t>
      </w:r>
      <w:r>
        <w:rPr>
          <w:rFonts w:hint="eastAsia" w:ascii="仿宋" w:hAnsi="仿宋" w:eastAsia="仿宋" w:cs="仿宋"/>
          <w:sz w:val="30"/>
          <w:szCs w:val="30"/>
          <w:lang w:eastAsia="zh-CN"/>
        </w:rPr>
        <w:t>：</w:t>
      </w:r>
    </w:p>
    <w:p>
      <w:pPr>
        <w:spacing w:line="560" w:lineRule="exact"/>
        <w:ind w:left="0" w:leftChars="0" w:firstLine="600" w:firstLineChars="200"/>
        <w:rPr>
          <w:rFonts w:hint="eastAsia" w:ascii="仿宋" w:hAnsi="仿宋" w:eastAsia="仿宋" w:cs="仿宋"/>
          <w:sz w:val="30"/>
          <w:szCs w:val="30"/>
        </w:rPr>
      </w:pPr>
      <w:r>
        <w:rPr>
          <w:rFonts w:hint="eastAsia" w:ascii="仿宋" w:hAnsi="仿宋" w:eastAsia="仿宋" w:cs="仿宋"/>
          <w:sz w:val="30"/>
          <w:szCs w:val="30"/>
        </w:rPr>
        <w:t>首付款：在【】后，支付合同金额的【】%，附【】支付；</w:t>
      </w:r>
    </w:p>
    <w:p>
      <w:pPr>
        <w:spacing w:line="560" w:lineRule="exact"/>
        <w:ind w:left="0" w:leftChars="0" w:firstLine="600" w:firstLineChars="200"/>
        <w:rPr>
          <w:rFonts w:hint="eastAsia" w:ascii="仿宋" w:hAnsi="仿宋" w:eastAsia="仿宋" w:cs="仿宋"/>
          <w:sz w:val="30"/>
          <w:szCs w:val="30"/>
        </w:rPr>
      </w:pPr>
      <w:r>
        <w:rPr>
          <w:rFonts w:hint="eastAsia" w:ascii="仿宋" w:hAnsi="仿宋" w:eastAsia="仿宋" w:cs="仿宋"/>
          <w:sz w:val="30"/>
          <w:szCs w:val="30"/>
        </w:rPr>
        <w:t>第二期：在【】后，支付合同金额的【】%，附【】支付；</w:t>
      </w:r>
    </w:p>
    <w:p>
      <w:pPr>
        <w:spacing w:line="560" w:lineRule="exact"/>
        <w:ind w:left="0" w:leftChars="0" w:firstLine="600" w:firstLineChars="200"/>
        <w:rPr>
          <w:rFonts w:hint="eastAsia" w:ascii="仿宋" w:hAnsi="仿宋" w:eastAsia="仿宋" w:cs="仿宋"/>
          <w:sz w:val="30"/>
          <w:szCs w:val="30"/>
        </w:rPr>
      </w:pPr>
      <w:r>
        <w:rPr>
          <w:rFonts w:hint="eastAsia" w:ascii="仿宋" w:hAnsi="仿宋" w:eastAsia="仿宋" w:cs="仿宋"/>
          <w:sz w:val="30"/>
          <w:szCs w:val="30"/>
        </w:rPr>
        <w:t>第三期：在【】后，支付合同金额的【】%，附【】支付；</w:t>
      </w:r>
    </w:p>
    <w:p>
      <w:pPr>
        <w:spacing w:line="560" w:lineRule="exact"/>
        <w:ind w:left="0" w:leftChars="0" w:firstLine="600" w:firstLineChars="200"/>
        <w:rPr>
          <w:rFonts w:hint="eastAsia" w:ascii="仿宋" w:hAnsi="仿宋" w:eastAsia="仿宋" w:cs="仿宋"/>
          <w:sz w:val="30"/>
          <w:szCs w:val="30"/>
        </w:rPr>
      </w:pPr>
      <w:r>
        <w:rPr>
          <w:rFonts w:hint="eastAsia" w:ascii="仿宋" w:hAnsi="仿宋" w:eastAsia="仿宋" w:cs="仿宋"/>
          <w:sz w:val="30"/>
          <w:szCs w:val="30"/>
        </w:rPr>
        <w:t>第四期：在【】后，支付合同金额的【】%，附【】支付；</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第五期：在【】后，支付合同金额的【】%，附【】支付。</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第五条 资料移交</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1.乙方需严格遵守国家有关项目文件材料立卷归档的法律、法规，遵守相关档案管理规范、相关文件精神及具体要求。（如有）</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2.乙方所提供的归档材料应为原件，要求格式规范，内容齐全、完整、准确、系统，签章手续完备并满足耐久性要求，所交存的电子文件应与纸质材料一致。</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3.乙方须提供的资料名称、份数、格式等具体要求为：【】。</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4.乙方有义务协助甲方办理档案专项验收（如甲方需要），接受档案行政主管部门、甲方档案管理机构及其他部门的监督检查，并按要求整改落实到位。</w:t>
      </w:r>
    </w:p>
    <w:p>
      <w:pPr>
        <w:spacing w:line="560" w:lineRule="exact"/>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第六条 保密</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（一）甲方因履行本合同应遵守的保密义务如下：</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1.保密内容（包括技术信息和经营信息）</w:t>
      </w:r>
      <w:r>
        <w:rPr>
          <w:rFonts w:hint="eastAsia" w:ascii="仿宋" w:hAnsi="仿宋" w:eastAsia="仿宋" w:cs="仿宋"/>
          <w:sz w:val="30"/>
          <w:szCs w:val="30"/>
          <w:lang w:eastAsia="zh-CN"/>
        </w:rPr>
        <w:t>：</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2.涉密人员范围</w:t>
      </w:r>
      <w:r>
        <w:rPr>
          <w:rFonts w:hint="eastAsia" w:ascii="仿宋" w:hAnsi="仿宋" w:eastAsia="仿宋" w:cs="仿宋"/>
          <w:sz w:val="30"/>
          <w:szCs w:val="30"/>
          <w:lang w:eastAsia="zh-CN"/>
        </w:rPr>
        <w:t>：</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3.保密期限：【】</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4.泄密责任：【】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（二）乙方因履行本合同应遵守的保密义务如下：</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1.保密内容（包括技术信息和经营信息）：【】</w:t>
      </w:r>
    </w:p>
    <w:p>
      <w:pPr>
        <w:numPr>
          <w:ilvl w:val="0"/>
          <w:numId w:val="3"/>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涉密人员范围</w:t>
      </w:r>
      <w:r>
        <w:rPr>
          <w:rFonts w:hint="eastAsia" w:ascii="仿宋" w:hAnsi="仿宋" w:eastAsia="仿宋" w:cs="仿宋"/>
          <w:sz w:val="30"/>
          <w:szCs w:val="30"/>
          <w:lang w:eastAsia="zh-CN"/>
        </w:rPr>
        <w:t>：</w:t>
      </w:r>
      <w:r>
        <w:rPr>
          <w:rFonts w:hint="eastAsia" w:ascii="仿宋" w:hAnsi="仿宋" w:eastAsia="仿宋" w:cs="仿宋"/>
          <w:sz w:val="30"/>
          <w:szCs w:val="30"/>
        </w:rPr>
        <w:t>【】</w:t>
      </w:r>
    </w:p>
    <w:p>
      <w:pPr>
        <w:numPr>
          <w:ilvl w:val="0"/>
          <w:numId w:val="4"/>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保密期限：【】</w:t>
      </w:r>
    </w:p>
    <w:p>
      <w:pPr>
        <w:numPr>
          <w:ilvl w:val="0"/>
          <w:numId w:val="5"/>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泄密责任：【】</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第七条 服务验收</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双方确定，按以下标准和方式对乙方提交的技术服务工作成果进行验收：</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1.乙方完成技术服务工作的形式：【】</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2.技术服务工作成果的验收标准：</w:t>
      </w:r>
      <w:r>
        <w:rPr>
          <w:rFonts w:hint="eastAsia" w:ascii="仿宋" w:hAnsi="仿宋" w:eastAsia="仿宋" w:cs="仿宋"/>
          <w:sz w:val="30"/>
          <w:szCs w:val="30"/>
          <w:lang w:eastAsia="zh-CN"/>
        </w:rPr>
        <w:t>【】（填空或填“详见附件1”）</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3.技术服务工作成果的验收方法：</w:t>
      </w:r>
      <w:r>
        <w:rPr>
          <w:rFonts w:hint="eastAsia" w:ascii="仿宋" w:hAnsi="仿宋" w:eastAsia="仿宋" w:cs="仿宋"/>
          <w:sz w:val="30"/>
          <w:szCs w:val="30"/>
          <w:lang w:eastAsia="zh-CN"/>
        </w:rPr>
        <w:t>【】（填空或填“详见附件1”）</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4.验收的时间节点和地点：</w:t>
      </w:r>
      <w:r>
        <w:rPr>
          <w:rFonts w:hint="eastAsia" w:ascii="仿宋" w:hAnsi="仿宋" w:eastAsia="仿宋" w:cs="仿宋"/>
          <w:sz w:val="30"/>
          <w:szCs w:val="30"/>
          <w:lang w:eastAsia="zh-CN"/>
        </w:rPr>
        <w:t>【】（填空或填“详见附件1”）</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第八条 合同的变更与解除</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1.本合同的变更必须由双方协商一致，并以书面形式确定。</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2.双方确定，出现下列情形，致使本合同的履行成为不必要或不可能，可以解除本合同：</w:t>
      </w:r>
    </w:p>
    <w:p>
      <w:pPr>
        <w:spacing w:line="560" w:lineRule="exact"/>
        <w:ind w:firstLine="600" w:firstLineChars="200"/>
        <w:rPr>
          <w:rFonts w:hint="eastAsia" w:ascii="仿宋" w:hAnsi="仿宋" w:eastAsia="仿宋" w:cs="仿宋"/>
          <w:color w:val="000000"/>
          <w:spacing w:val="0"/>
          <w:sz w:val="30"/>
          <w:szCs w:val="30"/>
        </w:rPr>
      </w:pPr>
      <w:r>
        <w:rPr>
          <w:rFonts w:hint="eastAsia" w:ascii="仿宋" w:hAnsi="仿宋" w:eastAsia="仿宋" w:cs="仿宋"/>
          <w:color w:val="000000"/>
          <w:spacing w:val="0"/>
          <w:sz w:val="30"/>
          <w:szCs w:val="30"/>
        </w:rPr>
        <w:t>（1）在合同履行中产生不能协商解决的技术方向性重大分歧时；</w:t>
      </w:r>
    </w:p>
    <w:p>
      <w:pPr>
        <w:spacing w:line="560" w:lineRule="exact"/>
        <w:ind w:firstLine="600" w:firstLineChars="200"/>
        <w:rPr>
          <w:rFonts w:hint="eastAsia" w:ascii="仿宋" w:hAnsi="仿宋" w:eastAsia="仿宋" w:cs="仿宋"/>
          <w:color w:val="000000"/>
          <w:spacing w:val="0"/>
          <w:sz w:val="30"/>
          <w:szCs w:val="30"/>
        </w:rPr>
      </w:pPr>
      <w:r>
        <w:rPr>
          <w:rFonts w:hint="eastAsia" w:ascii="仿宋" w:hAnsi="仿宋" w:eastAsia="仿宋" w:cs="仿宋"/>
          <w:color w:val="000000"/>
          <w:spacing w:val="0"/>
          <w:sz w:val="30"/>
          <w:szCs w:val="30"/>
        </w:rPr>
        <w:t>（2）甲方因政策、上级主管部门、母公司的规定要求或者甲方认为等情形，使本合同履行不必要、不可能的</w:t>
      </w:r>
      <w:r>
        <w:rPr>
          <w:rFonts w:hint="eastAsia" w:ascii="仿宋" w:hAnsi="仿宋" w:eastAsia="仿宋" w:cs="仿宋"/>
          <w:color w:val="000000"/>
          <w:spacing w:val="0"/>
          <w:sz w:val="30"/>
          <w:szCs w:val="30"/>
          <w:lang w:eastAsia="zh-CN"/>
        </w:rPr>
        <w:t>；</w:t>
      </w:r>
    </w:p>
    <w:p>
      <w:pPr>
        <w:spacing w:line="560" w:lineRule="exact"/>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（3）</w:t>
      </w:r>
      <w:r>
        <w:rPr>
          <w:rFonts w:hint="eastAsia" w:ascii="仿宋" w:hAnsi="仿宋" w:eastAsia="仿宋" w:cs="仿宋"/>
          <w:b w:val="0"/>
          <w:bCs w:val="0"/>
          <w:sz w:val="30"/>
          <w:szCs w:val="30"/>
          <w:lang w:val="en-US" w:eastAsia="zh-CN"/>
        </w:rPr>
        <w:t>其他情形：</w:t>
      </w:r>
      <w:r>
        <w:rPr>
          <w:rFonts w:hint="eastAsia" w:ascii="仿宋" w:hAnsi="仿宋" w:eastAsia="仿宋" w:cs="仿宋"/>
          <w:b w:val="0"/>
          <w:bCs w:val="0"/>
          <w:sz w:val="30"/>
          <w:szCs w:val="30"/>
          <w:lang w:eastAsia="zh-CN"/>
        </w:rPr>
        <w:t>【】</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第九条 违约责任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1.甲方违约责任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甲方应当按合同第三条约定内容，及时向乙方提供用于本项目实施的技术资料及工作条件，并对提供技术资料的真实性及正确性负责。因甲方未及时提供项目开展所需资料，或现场工作条件不能满足项目开展等其他甲方原因造成的延期，技术服务期限相应顺延。</w:t>
      </w:r>
    </w:p>
    <w:p>
      <w:pPr>
        <w:spacing w:line="560" w:lineRule="exact"/>
        <w:ind w:firstLine="600" w:firstLineChars="200"/>
        <w:rPr>
          <w:rFonts w:hint="eastAsia" w:ascii="仿宋" w:hAnsi="仿宋" w:eastAsia="仿宋" w:cs="仿宋"/>
          <w:sz w:val="30"/>
          <w:szCs w:val="30"/>
          <w:lang w:val="zh-CN"/>
        </w:rPr>
      </w:pPr>
      <w:r>
        <w:rPr>
          <w:rFonts w:hint="eastAsia" w:ascii="仿宋" w:hAnsi="仿宋" w:eastAsia="仿宋" w:cs="仿宋"/>
          <w:sz w:val="30"/>
          <w:szCs w:val="30"/>
          <w:lang w:val="zh-CN"/>
        </w:rPr>
        <w:t>（</w:t>
      </w:r>
      <w:r>
        <w:rPr>
          <w:rFonts w:hint="eastAsia" w:ascii="仿宋" w:hAnsi="仿宋" w:eastAsia="仿宋" w:cs="仿宋"/>
          <w:sz w:val="30"/>
          <w:szCs w:val="30"/>
        </w:rPr>
        <w:t>2）</w:t>
      </w:r>
      <w:r>
        <w:rPr>
          <w:rFonts w:hint="eastAsia" w:ascii="仿宋" w:hAnsi="仿宋" w:eastAsia="仿宋" w:cs="仿宋"/>
          <w:sz w:val="30"/>
          <w:szCs w:val="30"/>
          <w:lang w:val="zh-CN"/>
        </w:rPr>
        <w:t>甲方应当按照本</w:t>
      </w:r>
      <w:r>
        <w:rPr>
          <w:rFonts w:hint="eastAsia" w:ascii="仿宋" w:hAnsi="仿宋" w:eastAsia="仿宋" w:cs="仿宋"/>
          <w:sz w:val="30"/>
          <w:szCs w:val="30"/>
          <w:lang w:val="en-US" w:eastAsia="zh-CN"/>
        </w:rPr>
        <w:t>合同</w:t>
      </w:r>
      <w:r>
        <w:rPr>
          <w:rFonts w:hint="eastAsia" w:ascii="仿宋" w:hAnsi="仿宋" w:eastAsia="仿宋" w:cs="仿宋"/>
          <w:sz w:val="30"/>
          <w:szCs w:val="30"/>
          <w:lang w:val="zh-CN"/>
        </w:rPr>
        <w:t>约定及时向乙方支付款项，无故逾期支付超过三个月的，从逾期超过三个月的次日起至实际付款之日止，按照如下第【】种方式承担违约责任：</w:t>
      </w:r>
    </w:p>
    <w:p>
      <w:pPr>
        <w:spacing w:line="560" w:lineRule="exact"/>
        <w:ind w:firstLine="600" w:firstLineChars="200"/>
        <w:rPr>
          <w:rFonts w:hint="eastAsia" w:ascii="仿宋" w:hAnsi="仿宋" w:eastAsia="仿宋" w:cs="仿宋"/>
          <w:sz w:val="30"/>
          <w:szCs w:val="30"/>
          <w:lang w:val="zh-CN"/>
        </w:rPr>
      </w:pPr>
      <w:r>
        <w:rPr>
          <w:rFonts w:hint="eastAsia" w:ascii="仿宋" w:hAnsi="仿宋" w:eastAsia="仿宋" w:cs="仿宋"/>
          <w:sz w:val="30"/>
          <w:szCs w:val="30"/>
          <w:lang w:val="zh-CN"/>
        </w:rPr>
        <w:t>A.以逾期支付金额为基数，按照违约行为发生时中国人民银行同期活期存款利率为计算标准，承担逾期付款违约金；</w:t>
      </w:r>
    </w:p>
    <w:p>
      <w:pPr>
        <w:spacing w:line="560" w:lineRule="exact"/>
        <w:ind w:firstLine="600" w:firstLineChars="200"/>
        <w:rPr>
          <w:rFonts w:hint="eastAsia" w:ascii="仿宋" w:hAnsi="仿宋" w:eastAsia="仿宋" w:cs="仿宋"/>
          <w:sz w:val="30"/>
          <w:szCs w:val="30"/>
          <w:lang w:val="zh-CN"/>
        </w:rPr>
      </w:pPr>
      <w:r>
        <w:rPr>
          <w:rFonts w:hint="eastAsia" w:ascii="仿宋" w:hAnsi="仿宋" w:eastAsia="仿宋" w:cs="仿宋"/>
          <w:sz w:val="30"/>
          <w:szCs w:val="30"/>
          <w:lang w:val="zh-CN"/>
        </w:rPr>
        <w:t>B.以逾期支付金额为基数，按照违约行为发生时中国人民银行授权全国银行间同业拆借中心公布的一年期贷款市场报价利率为计算标准，承担逾期付款违约金；</w:t>
      </w:r>
    </w:p>
    <w:p>
      <w:pPr>
        <w:spacing w:line="560" w:lineRule="exact"/>
        <w:ind w:firstLine="600" w:firstLineChars="200"/>
        <w:rPr>
          <w:rFonts w:hint="eastAsia" w:ascii="仿宋" w:hAnsi="仿宋" w:eastAsia="仿宋" w:cs="仿宋"/>
          <w:sz w:val="30"/>
          <w:szCs w:val="30"/>
          <w:lang w:val="zh-CN"/>
        </w:rPr>
      </w:pPr>
      <w:r>
        <w:rPr>
          <w:rFonts w:hint="eastAsia" w:ascii="仿宋" w:hAnsi="仿宋" w:eastAsia="仿宋" w:cs="仿宋"/>
          <w:sz w:val="30"/>
          <w:szCs w:val="30"/>
          <w:lang w:val="zh-CN"/>
        </w:rPr>
        <w:t>C.依法承担相应的违约责任。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zh-CN"/>
        </w:rPr>
        <w:t>（</w:t>
      </w:r>
      <w:r>
        <w:rPr>
          <w:rFonts w:hint="eastAsia" w:ascii="仿宋" w:hAnsi="仿宋" w:eastAsia="仿宋" w:cs="仿宋"/>
          <w:sz w:val="30"/>
          <w:szCs w:val="30"/>
          <w:lang w:val="en-US" w:eastAsia="zh-CN"/>
        </w:rPr>
        <w:t>3）</w:t>
      </w:r>
      <w:r>
        <w:rPr>
          <w:rFonts w:hint="eastAsia" w:ascii="仿宋" w:hAnsi="仿宋" w:eastAsia="仿宋" w:cs="仿宋"/>
          <w:sz w:val="30"/>
          <w:szCs w:val="30"/>
          <w:lang w:val="zh-CN"/>
        </w:rPr>
        <w:t>甲方依据本</w:t>
      </w:r>
      <w:r>
        <w:rPr>
          <w:rFonts w:hint="eastAsia" w:ascii="仿宋" w:hAnsi="仿宋" w:eastAsia="仿宋" w:cs="仿宋"/>
          <w:sz w:val="30"/>
          <w:szCs w:val="30"/>
          <w:lang w:val="en-US" w:eastAsia="zh-CN"/>
        </w:rPr>
        <w:t>合同</w:t>
      </w:r>
      <w:r>
        <w:rPr>
          <w:rFonts w:hint="eastAsia" w:ascii="仿宋" w:hAnsi="仿宋" w:eastAsia="仿宋" w:cs="仿宋"/>
          <w:sz w:val="30"/>
          <w:szCs w:val="30"/>
          <w:lang w:val="zh-CN"/>
        </w:rPr>
        <w:t>所承担的违约金数额，不论单项或多项累计不超过</w:t>
      </w:r>
      <w:r>
        <w:rPr>
          <w:rFonts w:hint="eastAsia" w:ascii="仿宋" w:hAnsi="仿宋" w:eastAsia="仿宋" w:cs="仿宋"/>
          <w:sz w:val="30"/>
          <w:szCs w:val="30"/>
          <w:lang w:val="en-US" w:eastAsia="zh-CN"/>
        </w:rPr>
        <w:t>本合同</w:t>
      </w:r>
      <w:r>
        <w:rPr>
          <w:rFonts w:hint="eastAsia" w:ascii="仿宋" w:hAnsi="仿宋" w:eastAsia="仿宋" w:cs="仿宋"/>
          <w:sz w:val="30"/>
          <w:szCs w:val="30"/>
          <w:lang w:val="zh-CN"/>
        </w:rPr>
        <w:t>总价款的5%。</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2.乙方违约责任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（1）由于乙方原因，造成项目未能在合同第二条约定时间内完成，每延误一天，应按照合同总</w:t>
      </w:r>
      <w:r>
        <w:rPr>
          <w:rFonts w:hint="eastAsia" w:ascii="仿宋" w:hAnsi="仿宋" w:eastAsia="仿宋" w:cs="仿宋"/>
          <w:sz w:val="30"/>
          <w:szCs w:val="30"/>
          <w:lang w:val="en-US" w:eastAsia="zh-CN"/>
        </w:rPr>
        <w:t>价款</w:t>
      </w:r>
      <w:r>
        <w:rPr>
          <w:rFonts w:hint="eastAsia" w:ascii="仿宋" w:hAnsi="仿宋" w:eastAsia="仿宋" w:cs="仿宋"/>
          <w:sz w:val="30"/>
          <w:szCs w:val="30"/>
        </w:rPr>
        <w:t>的【】%计算违约金；逾期【】日以上的，甲方有权解除合同，乙方必须全额退回甲方已支付的费用且另行支付合同总</w:t>
      </w:r>
      <w:r>
        <w:rPr>
          <w:rFonts w:hint="eastAsia" w:ascii="仿宋" w:hAnsi="仿宋" w:eastAsia="仿宋" w:cs="仿宋"/>
          <w:sz w:val="30"/>
          <w:szCs w:val="30"/>
          <w:lang w:val="en-US" w:eastAsia="zh-CN"/>
        </w:rPr>
        <w:t>价款</w:t>
      </w:r>
      <w:r>
        <w:rPr>
          <w:rFonts w:hint="eastAsia" w:ascii="仿宋" w:hAnsi="仿宋" w:eastAsia="仿宋" w:cs="仿宋"/>
          <w:sz w:val="30"/>
          <w:szCs w:val="30"/>
        </w:rPr>
        <w:t>【】%的违约金，违约金不足以弥补给甲方造成的损失的，乙方还应</w:t>
      </w:r>
      <w:r>
        <w:rPr>
          <w:rFonts w:hint="eastAsia" w:ascii="仿宋" w:hAnsi="仿宋" w:eastAsia="仿宋" w:cs="仿宋"/>
          <w:sz w:val="30"/>
          <w:szCs w:val="30"/>
          <w:lang w:val="en-US" w:eastAsia="zh-CN"/>
        </w:rPr>
        <w:t>当</w:t>
      </w:r>
      <w:r>
        <w:rPr>
          <w:rFonts w:hint="eastAsia" w:ascii="仿宋" w:hAnsi="仿宋" w:eastAsia="仿宋" w:cs="仿宋"/>
          <w:sz w:val="30"/>
          <w:szCs w:val="30"/>
        </w:rPr>
        <w:t>承担损失赔偿责任。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由于乙方原因，乙方未按要求完成合同约定的服务内容或者服务内容验收不合格且经修改仍不合格的，甲方有权解除本合同；如已经交付的阶段性成果甲方继续使用，则尚未支付的费用不再支付，乙方还应当另外向甲方支付合同总价款【】%的违约金；如已经交付的阶段性成果甲方不再使用，乙方必须全额退回甲方已支付的费用且另行支付合同总</w:t>
      </w:r>
      <w:r>
        <w:rPr>
          <w:rFonts w:hint="eastAsia" w:ascii="仿宋" w:hAnsi="仿宋" w:eastAsia="仿宋" w:cs="仿宋"/>
          <w:sz w:val="30"/>
          <w:szCs w:val="30"/>
          <w:lang w:val="en-US" w:eastAsia="zh-CN"/>
        </w:rPr>
        <w:t>价款</w:t>
      </w:r>
      <w:r>
        <w:rPr>
          <w:rFonts w:hint="eastAsia" w:ascii="仿宋" w:hAnsi="仿宋" w:eastAsia="仿宋" w:cs="仿宋"/>
          <w:sz w:val="30"/>
          <w:szCs w:val="30"/>
        </w:rPr>
        <w:t>【】%的违约金，违约金不足以弥补给甲方造成的损失的，乙方还应</w:t>
      </w:r>
      <w:r>
        <w:rPr>
          <w:rFonts w:hint="eastAsia" w:ascii="仿宋" w:hAnsi="仿宋" w:eastAsia="仿宋" w:cs="仿宋"/>
          <w:sz w:val="30"/>
          <w:szCs w:val="30"/>
          <w:lang w:val="en-US" w:eastAsia="zh-CN"/>
        </w:rPr>
        <w:t>当</w:t>
      </w:r>
      <w:r>
        <w:rPr>
          <w:rFonts w:hint="eastAsia" w:ascii="仿宋" w:hAnsi="仿宋" w:eastAsia="仿宋" w:cs="仿宋"/>
          <w:sz w:val="30"/>
          <w:szCs w:val="30"/>
        </w:rPr>
        <w:t>承担损失赔偿责任。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（3）乙方不得在未与甲方协商一致的情况下单方解除本合同，否则，按本合同总价款的【】%向甲方支付违约金；违约金不足以弥补给甲方造成损失的，乙方还应当承担</w:t>
      </w:r>
      <w:r>
        <w:rPr>
          <w:rFonts w:hint="eastAsia" w:ascii="仿宋" w:hAnsi="仿宋" w:eastAsia="仿宋" w:cs="仿宋"/>
          <w:sz w:val="30"/>
          <w:szCs w:val="30"/>
          <w:lang w:val="en-US" w:eastAsia="zh-CN"/>
        </w:rPr>
        <w:t>损失</w:t>
      </w:r>
      <w:r>
        <w:rPr>
          <w:rFonts w:hint="eastAsia" w:ascii="仿宋" w:hAnsi="仿宋" w:eastAsia="仿宋" w:cs="仿宋"/>
          <w:sz w:val="30"/>
          <w:szCs w:val="30"/>
        </w:rPr>
        <w:t>赔偿责任。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（4）根据合同约定，乙方所承担违约金数额，不论单项或多项累计将不超过合同总价款的</w:t>
      </w:r>
      <w:r>
        <w:rPr>
          <w:rFonts w:hint="eastAsia" w:ascii="仿宋" w:hAnsi="仿宋" w:eastAsia="仿宋" w:cs="仿宋"/>
          <w:sz w:val="30"/>
          <w:szCs w:val="30"/>
          <w:lang w:val="en-US" w:eastAsia="zh-CN"/>
        </w:rPr>
        <w:t>20</w:t>
      </w:r>
      <w:r>
        <w:rPr>
          <w:rFonts w:hint="eastAsia" w:ascii="仿宋" w:hAnsi="仿宋" w:eastAsia="仿宋" w:cs="仿宋"/>
          <w:sz w:val="30"/>
          <w:szCs w:val="30"/>
        </w:rPr>
        <w:t>%，但如果前述违约金不足以弥补给甲方造成的损失的，乙方还应当继续承担赔偿责任，至甲方全部损失得到弥补为止。</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（5）前述条款涉及的乙方应当承担的违约金和赔偿费用，甲方均有权从未付合同款项中直接扣减。</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第十条 知识产权</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1.双方同意，乙方按本合同约定完成的技术服务工作成果及其知识产权归甲方所有。</w:t>
      </w:r>
      <w:r>
        <w:rPr>
          <w:rFonts w:hint="eastAsia" w:ascii="仿宋" w:hAnsi="仿宋" w:eastAsia="仿宋" w:cs="仿宋"/>
          <w:sz w:val="30"/>
          <w:szCs w:val="30"/>
        </w:rPr>
        <w:br w:type="textWrapping"/>
      </w:r>
      <w:r>
        <w:rPr>
          <w:rFonts w:hint="eastAsia" w:ascii="仿宋" w:hAnsi="仿宋" w:eastAsia="仿宋" w:cs="仿宋"/>
          <w:sz w:val="30"/>
          <w:szCs w:val="30"/>
        </w:rPr>
        <w:t>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2.甲方利用乙方提交的技术服务工作成果所完成的新的技术成果及其知识产权，归甲方所有。</w:t>
      </w:r>
      <w:r>
        <w:rPr>
          <w:rFonts w:hint="eastAsia" w:ascii="仿宋" w:hAnsi="仿宋" w:eastAsia="仿宋" w:cs="仿宋"/>
          <w:sz w:val="30"/>
          <w:szCs w:val="30"/>
        </w:rPr>
        <w:br w:type="textWrapping"/>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3.乙方利用甲方提供的技术资料和工作条件所完成的新的技术成果及其知识产权，归【】</w:t>
      </w:r>
      <w:r>
        <w:rPr>
          <w:rFonts w:hint="eastAsia" w:ascii="仿宋" w:hAnsi="仿宋" w:eastAsia="仿宋" w:cs="仿宋"/>
          <w:sz w:val="30"/>
          <w:szCs w:val="30"/>
        </w:rPr>
        <w:br w:type="textWrapping"/>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A.甲方所有;</w:t>
      </w:r>
      <w:r>
        <w:rPr>
          <w:rFonts w:hint="eastAsia" w:ascii="仿宋" w:hAnsi="仿宋" w:eastAsia="仿宋" w:cs="仿宋"/>
          <w:sz w:val="30"/>
          <w:szCs w:val="30"/>
        </w:rPr>
        <w:br w:type="textWrapping"/>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B.乙方所有，甲方有权免费使用;</w:t>
      </w:r>
      <w:r>
        <w:rPr>
          <w:rFonts w:hint="eastAsia" w:ascii="仿宋" w:hAnsi="仿宋" w:eastAsia="仿宋" w:cs="仿宋"/>
          <w:sz w:val="30"/>
          <w:szCs w:val="30"/>
        </w:rPr>
        <w:br w:type="textWrapping"/>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C.双方共有。</w:t>
      </w: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第十一条 工作团队与联系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1.在本合同有效期内，甲方指定【】为甲方项目联系人，乙方指定【】为乙方项目联系人；双方更换联系人，须书面通知对方。项目联系人承担以下责任：</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（1）协调项目进度、计划安排、质量控制等；</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（2）协调组织验收工作 ；</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w:t>
      </w:r>
      <w:r>
        <w:rPr>
          <w:rFonts w:hint="eastAsia" w:ascii="仿宋" w:hAnsi="仿宋" w:eastAsia="仿宋" w:cs="仿宋"/>
          <w:sz w:val="30"/>
          <w:szCs w:val="30"/>
          <w:lang w:val="en-US" w:eastAsia="zh-CN"/>
        </w:rPr>
        <w:t>其他：</w:t>
      </w:r>
      <w:r>
        <w:rPr>
          <w:rFonts w:hint="eastAsia" w:ascii="仿宋" w:hAnsi="仿宋" w:eastAsia="仿宋" w:cs="仿宋"/>
          <w:sz w:val="30"/>
          <w:szCs w:val="30"/>
        </w:rPr>
        <w:t>【】</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2.乙方为完成本合同项下的技术服务工作，所组建的服务团队核心人员包括【】；非经甲方同意，前述人员不得更换。</w:t>
      </w:r>
    </w:p>
    <w:p>
      <w:pPr>
        <w:spacing w:line="560" w:lineRule="exact"/>
        <w:ind w:firstLine="600" w:firstLineChars="200"/>
        <w:rPr>
          <w:rFonts w:hint="eastAsia" w:ascii="仿宋" w:hAnsi="仿宋" w:eastAsia="仿宋" w:cs="仿宋"/>
          <w:sz w:val="30"/>
          <w:szCs w:val="30"/>
        </w:rPr>
      </w:pPr>
    </w:p>
    <w:p>
      <w:pPr>
        <w:spacing w:line="56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第十二条 争议解决</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因本合同发生的或与本合同有关的任何争议，合同双方应首先通过友好协商解决。若甲、乙双方均系纳入央企间法律纠纷解决机制的企业，可按照自愿原则共同向上海国际经济贸易仲裁委员会（上海国际仲裁中心）申请调解。</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若协商或调解不能解决，则任何一方均可选择以下第【】种方式解决：</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A.向</w:t>
      </w:r>
      <w:r>
        <w:rPr>
          <w:rFonts w:hint="eastAsia" w:ascii="仿宋" w:hAnsi="仿宋" w:eastAsia="仿宋" w:cs="仿宋"/>
          <w:sz w:val="30"/>
          <w:szCs w:val="30"/>
          <w:lang w:eastAsia="zh-CN"/>
        </w:rPr>
        <w:t>【】</w:t>
      </w:r>
      <w:r>
        <w:rPr>
          <w:rFonts w:hint="eastAsia" w:ascii="仿宋" w:hAnsi="仿宋" w:eastAsia="仿宋" w:cs="仿宋"/>
          <w:sz w:val="30"/>
          <w:szCs w:val="30"/>
        </w:rPr>
        <w:t>人民法院提起诉讼；</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B.向【】仲裁委员会申请仲裁。</w:t>
      </w:r>
    </w:p>
    <w:p>
      <w:pPr>
        <w:pStyle w:val="10"/>
        <w:rPr>
          <w:rFonts w:hint="eastAsia" w:ascii="仿宋" w:hAnsi="仿宋" w:eastAsia="仿宋" w:cs="仿宋"/>
        </w:rPr>
      </w:pPr>
    </w:p>
    <w:p>
      <w:pPr>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第十三条 其他</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1.本合同及相关附件中所涉及的有关名词和技术术语，其定义和解释详见附件1。</w:t>
      </w:r>
    </w:p>
    <w:p>
      <w:pPr>
        <w:spacing w:line="560" w:lineRule="exact"/>
        <w:rPr>
          <w:rFonts w:hint="eastAsia" w:ascii="仿宋" w:hAnsi="仿宋" w:eastAsia="仿宋" w:cs="仿宋"/>
          <w:color w:val="auto"/>
          <w:sz w:val="30"/>
          <w:szCs w:val="30"/>
          <w:u w:val="none"/>
        </w:rPr>
      </w:pP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2.本合同经双方法定代表人或其授权代表签署并加盖合同章或公章后生效</w:t>
      </w:r>
      <w:r>
        <w:rPr>
          <w:rFonts w:hint="eastAsia" w:ascii="仿宋" w:hAnsi="仿宋" w:eastAsia="仿宋" w:cs="仿宋"/>
          <w:sz w:val="30"/>
          <w:szCs w:val="30"/>
          <w:lang w:eastAsia="zh-CN"/>
        </w:rPr>
        <w:t>，</w:t>
      </w:r>
      <w:r>
        <w:rPr>
          <w:rFonts w:hint="eastAsia" w:ascii="仿宋" w:hAnsi="仿宋" w:eastAsia="仿宋" w:cs="仿宋"/>
          <w:sz w:val="30"/>
          <w:szCs w:val="30"/>
        </w:rPr>
        <w:t>合同一式【】份，</w:t>
      </w:r>
      <w:r>
        <w:rPr>
          <w:rFonts w:hint="eastAsia" w:ascii="仿宋" w:hAnsi="仿宋" w:eastAsia="仿宋" w:cs="仿宋"/>
          <w:sz w:val="30"/>
          <w:szCs w:val="30"/>
          <w:lang w:val="en-US" w:eastAsia="zh-CN"/>
        </w:rPr>
        <w:t>甲方执</w:t>
      </w:r>
      <w:r>
        <w:rPr>
          <w:rFonts w:hint="eastAsia" w:ascii="仿宋" w:hAnsi="仿宋" w:eastAsia="仿宋" w:cs="仿宋"/>
          <w:sz w:val="30"/>
          <w:szCs w:val="30"/>
          <w:lang w:eastAsia="zh-CN"/>
        </w:rPr>
        <w:t>【】</w:t>
      </w:r>
      <w:r>
        <w:rPr>
          <w:rFonts w:hint="eastAsia" w:ascii="仿宋" w:hAnsi="仿宋" w:eastAsia="仿宋" w:cs="仿宋"/>
          <w:sz w:val="30"/>
          <w:szCs w:val="30"/>
        </w:rPr>
        <w:t>份</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乙方执【】份</w:t>
      </w:r>
      <w:r>
        <w:rPr>
          <w:rFonts w:hint="eastAsia" w:ascii="仿宋" w:hAnsi="仿宋" w:eastAsia="仿宋" w:cs="仿宋"/>
          <w:sz w:val="30"/>
          <w:szCs w:val="30"/>
        </w:rPr>
        <w:t>，</w:t>
      </w:r>
      <w:r>
        <w:rPr>
          <w:rFonts w:hint="eastAsia" w:ascii="仿宋" w:hAnsi="仿宋" w:eastAsia="仿宋" w:cs="仿宋"/>
          <w:sz w:val="30"/>
          <w:szCs w:val="30"/>
          <w:lang w:val="en-US" w:eastAsia="zh-CN"/>
        </w:rPr>
        <w:t>每份具</w:t>
      </w:r>
      <w:r>
        <w:rPr>
          <w:rFonts w:hint="eastAsia" w:ascii="仿宋" w:hAnsi="仿宋" w:eastAsia="仿宋" w:cs="仿宋"/>
          <w:sz w:val="30"/>
          <w:szCs w:val="30"/>
        </w:rPr>
        <w:t>有同等法律效力。</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对本合同的修改和变更，须经</w:t>
      </w:r>
      <w:r>
        <w:rPr>
          <w:rFonts w:hint="eastAsia" w:ascii="仿宋" w:hAnsi="仿宋" w:eastAsia="仿宋" w:cs="仿宋"/>
          <w:sz w:val="30"/>
          <w:szCs w:val="30"/>
          <w:lang w:val="en-US" w:eastAsia="zh-CN"/>
        </w:rPr>
        <w:t>合同</w:t>
      </w:r>
      <w:r>
        <w:rPr>
          <w:rFonts w:hint="eastAsia" w:ascii="仿宋" w:hAnsi="仿宋" w:eastAsia="仿宋" w:cs="仿宋"/>
          <w:sz w:val="30"/>
          <w:szCs w:val="30"/>
        </w:rPr>
        <w:t>双方一致同意，达成书面补充协议，并经双方法定代表人或其</w:t>
      </w:r>
      <w:r>
        <w:rPr>
          <w:rFonts w:hint="eastAsia" w:ascii="仿宋" w:hAnsi="仿宋" w:eastAsia="仿宋" w:cs="仿宋"/>
          <w:sz w:val="30"/>
          <w:szCs w:val="30"/>
          <w:lang w:eastAsia="zh-Hans"/>
        </w:rPr>
        <w:t>授权代表</w:t>
      </w:r>
      <w:r>
        <w:rPr>
          <w:rFonts w:hint="eastAsia" w:ascii="仿宋" w:hAnsi="仿宋" w:eastAsia="仿宋" w:cs="仿宋"/>
          <w:sz w:val="30"/>
          <w:szCs w:val="30"/>
        </w:rPr>
        <w:t>签署并盖章后生效。</w:t>
      </w:r>
      <w:bookmarkStart w:id="4" w:name="_Hlk93478517"/>
    </w:p>
    <w:p>
      <w:pPr>
        <w:widowControl/>
        <w:spacing w:line="560" w:lineRule="exact"/>
        <w:ind w:firstLine="602" w:firstLineChars="200"/>
        <w:rPr>
          <w:rFonts w:hint="eastAsia" w:ascii="仿宋" w:hAnsi="仿宋" w:eastAsia="仿宋" w:cs="仿宋"/>
          <w:b/>
          <w:bCs/>
          <w:sz w:val="30"/>
          <w:szCs w:val="30"/>
        </w:rPr>
      </w:pPr>
    </w:p>
    <w:p>
      <w:pPr>
        <w:widowControl/>
        <w:spacing w:line="56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第十四条 补充条款</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本条款作为本合同其他条款的修正或补充，如与其他条款不一致或存在差异的，各方同意按照本条款约定执行。</w:t>
      </w:r>
    </w:p>
    <w:p>
      <w:pPr>
        <w:spacing w:line="560" w:lineRule="exact"/>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附件</w:t>
      </w:r>
      <w:r>
        <w:rPr>
          <w:rFonts w:hint="eastAsia" w:ascii="仿宋" w:hAnsi="仿宋" w:eastAsia="仿宋" w:cs="仿宋"/>
          <w:sz w:val="30"/>
          <w:szCs w:val="30"/>
          <w:lang w:eastAsia="zh-CN"/>
        </w:rPr>
        <w:t>：</w:t>
      </w:r>
    </w:p>
    <w:p>
      <w:pPr>
        <w:numPr>
          <w:ilvl w:val="0"/>
          <w:numId w:val="0"/>
        </w:num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供需双方廉洁互保协议</w:t>
      </w:r>
      <w:r>
        <w:rPr>
          <w:rFonts w:hint="eastAsia" w:ascii="仿宋" w:hAnsi="仿宋" w:eastAsia="仿宋" w:cs="仿宋"/>
          <w:sz w:val="30"/>
          <w:szCs w:val="30"/>
          <w:lang w:eastAsia="zh-CN"/>
        </w:rPr>
        <w:t>；</w:t>
      </w:r>
    </w:p>
    <w:p>
      <w:pPr>
        <w:numPr>
          <w:ilvl w:val="0"/>
          <w:numId w:val="0"/>
        </w:numPr>
        <w:spacing w:line="560" w:lineRule="exact"/>
        <w:ind w:firstLine="1500" w:firstLineChars="5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其他附件【】。</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br w:type="page"/>
      </w:r>
    </w:p>
    <w:bookmarkEnd w:id="4"/>
    <w:p>
      <w:pPr>
        <w:spacing w:line="560" w:lineRule="exact"/>
        <w:ind w:firstLine="602" w:firstLineChars="200"/>
        <w:rPr>
          <w:rFonts w:hint="eastAsia" w:ascii="仿宋" w:hAnsi="仿宋" w:eastAsia="仿宋" w:cs="仿宋"/>
          <w:bCs/>
          <w:sz w:val="30"/>
          <w:szCs w:val="30"/>
        </w:rPr>
      </w:pPr>
      <w:r>
        <w:rPr>
          <w:rFonts w:hint="eastAsia" w:ascii="仿宋" w:hAnsi="仿宋" w:eastAsia="仿宋" w:cs="仿宋"/>
          <w:b/>
          <w:bCs/>
          <w:sz w:val="30"/>
          <w:szCs w:val="30"/>
        </w:rPr>
        <w:t>（本页无正文，为签字盖章页）</w:t>
      </w:r>
    </w:p>
    <w:p>
      <w:pPr>
        <w:spacing w:line="560" w:lineRule="exact"/>
        <w:ind w:firstLine="600" w:firstLineChars="200"/>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tabs>
          <w:tab w:val="left" w:pos="4936"/>
        </w:tabs>
        <w:spacing w:line="560" w:lineRule="exact"/>
        <w:rPr>
          <w:rFonts w:hint="eastAsia" w:ascii="仿宋" w:hAnsi="仿宋" w:eastAsia="仿宋" w:cs="仿宋"/>
          <w:sz w:val="30"/>
          <w:szCs w:val="30"/>
        </w:rPr>
      </w:pPr>
      <w:r>
        <w:rPr>
          <w:rFonts w:hint="eastAsia" w:ascii="仿宋" w:hAnsi="仿宋" w:eastAsia="仿宋" w:cs="仿宋"/>
          <w:sz w:val="30"/>
          <w:szCs w:val="30"/>
        </w:rPr>
        <w:t>甲方</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盖章</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p>
    <w:p>
      <w:pPr>
        <w:tabs>
          <w:tab w:val="left" w:pos="4936"/>
        </w:tabs>
        <w:spacing w:line="560" w:lineRule="exact"/>
        <w:rPr>
          <w:rFonts w:hint="eastAsia" w:ascii="仿宋" w:hAnsi="仿宋" w:eastAsia="仿宋" w:cs="仿宋"/>
          <w:sz w:val="30"/>
          <w:szCs w:val="30"/>
        </w:rPr>
      </w:pPr>
      <w:r>
        <w:rPr>
          <w:rFonts w:hint="eastAsia" w:ascii="仿宋" w:hAnsi="仿宋" w:eastAsia="仿宋" w:cs="仿宋"/>
          <w:sz w:val="30"/>
          <w:szCs w:val="30"/>
        </w:rPr>
        <w:t>法定代表人/授权代表</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甲方签名</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p>
    <w:p>
      <w:pPr>
        <w:tabs>
          <w:tab w:val="left" w:pos="4936"/>
        </w:tabs>
        <w:spacing w:line="560" w:lineRule="exact"/>
        <w:rPr>
          <w:rFonts w:hint="eastAsia" w:ascii="仿宋" w:hAnsi="仿宋" w:eastAsia="仿宋" w:cs="仿宋"/>
          <w:sz w:val="30"/>
          <w:szCs w:val="30"/>
        </w:rPr>
      </w:pPr>
      <w:r>
        <w:rPr>
          <w:rFonts w:hint="eastAsia" w:ascii="仿宋" w:hAnsi="仿宋" w:eastAsia="仿宋" w:cs="仿宋"/>
          <w:sz w:val="30"/>
          <w:szCs w:val="30"/>
        </w:rPr>
        <w:t xml:space="preserve">签订日期：    年  月  日       </w:t>
      </w:r>
    </w:p>
    <w:p>
      <w:pPr>
        <w:tabs>
          <w:tab w:val="left" w:pos="4936"/>
        </w:tabs>
        <w:spacing w:line="560" w:lineRule="exact"/>
        <w:ind w:firstLine="0" w:firstLineChars="0"/>
        <w:rPr>
          <w:rFonts w:hint="eastAsia" w:ascii="仿宋" w:hAnsi="仿宋" w:eastAsia="仿宋" w:cs="仿宋"/>
          <w:sz w:val="30"/>
          <w:szCs w:val="30"/>
        </w:rPr>
      </w:pPr>
      <w:r>
        <w:rPr>
          <w:rFonts w:hint="eastAsia" w:ascii="仿宋" w:hAnsi="仿宋" w:eastAsia="仿宋" w:cs="仿宋"/>
          <w:sz w:val="30"/>
          <w:szCs w:val="30"/>
        </w:rPr>
        <w:t xml:space="preserve">地址：                          </w:t>
      </w:r>
    </w:p>
    <w:p>
      <w:pPr>
        <w:tabs>
          <w:tab w:val="left" w:pos="4936"/>
        </w:tabs>
        <w:spacing w:line="560" w:lineRule="exact"/>
        <w:rPr>
          <w:rFonts w:hint="eastAsia" w:ascii="仿宋" w:hAnsi="仿宋" w:eastAsia="仿宋" w:cs="仿宋"/>
          <w:sz w:val="30"/>
          <w:szCs w:val="30"/>
        </w:rPr>
      </w:pPr>
      <w:r>
        <w:rPr>
          <w:rFonts w:hint="eastAsia" w:ascii="仿宋" w:hAnsi="仿宋" w:eastAsia="仿宋" w:cs="仿宋"/>
          <w:sz w:val="30"/>
          <w:szCs w:val="30"/>
        </w:rPr>
        <w:t xml:space="preserve">联系人：                        </w:t>
      </w:r>
    </w:p>
    <w:p>
      <w:pPr>
        <w:rPr>
          <w:rFonts w:hint="eastAsia" w:ascii="仿宋" w:hAnsi="仿宋" w:eastAsia="仿宋" w:cs="仿宋"/>
          <w:sz w:val="30"/>
          <w:szCs w:val="30"/>
        </w:rPr>
      </w:pPr>
      <w:r>
        <w:rPr>
          <w:rFonts w:hint="eastAsia" w:ascii="仿宋" w:hAnsi="仿宋" w:eastAsia="仿宋" w:cs="仿宋"/>
          <w:sz w:val="30"/>
          <w:szCs w:val="30"/>
        </w:rPr>
        <w:t xml:space="preserve">电 话：                         </w:t>
      </w:r>
    </w:p>
    <w:p>
      <w:pPr>
        <w:spacing w:line="560" w:lineRule="exact"/>
        <w:ind w:firstLine="600" w:firstLineChars="200"/>
        <w:rPr>
          <w:rFonts w:hint="eastAsia" w:ascii="仿宋" w:hAnsi="仿宋" w:eastAsia="仿宋" w:cs="仿宋"/>
          <w:sz w:val="30"/>
          <w:szCs w:val="30"/>
        </w:rPr>
      </w:pPr>
    </w:p>
    <w:p>
      <w:pPr>
        <w:pStyle w:val="5"/>
        <w:ind w:left="0" w:leftChars="0" w:firstLine="0" w:firstLineChars="0"/>
        <w:rPr>
          <w:rFonts w:hint="eastAsia" w:ascii="仿宋" w:hAnsi="仿宋" w:eastAsia="仿宋" w:cs="仿宋"/>
          <w:b w:val="0"/>
          <w:bCs w:val="0"/>
          <w:sz w:val="30"/>
          <w:szCs w:val="30"/>
        </w:rPr>
      </w:pPr>
      <w:r>
        <w:rPr>
          <w:rFonts w:hint="eastAsia" w:ascii="仿宋" w:hAnsi="仿宋" w:eastAsia="仿宋" w:cs="仿宋"/>
          <w:b w:val="0"/>
          <w:bCs w:val="0"/>
          <w:sz w:val="30"/>
          <w:szCs w:val="30"/>
        </w:rPr>
        <w:t>乙方（盖章）：</w:t>
      </w:r>
      <w:r>
        <w:rPr>
          <w:rFonts w:hint="eastAsia" w:ascii="仿宋" w:hAnsi="仿宋" w:eastAsia="仿宋" w:cs="仿宋"/>
          <w:b w:val="0"/>
          <w:bCs w:val="0"/>
          <w:sz w:val="30"/>
          <w:szCs w:val="30"/>
        </w:rPr>
        <w:br w:type="textWrapping"/>
      </w:r>
      <w:r>
        <w:rPr>
          <w:rFonts w:hint="eastAsia" w:ascii="仿宋" w:hAnsi="仿宋" w:eastAsia="仿宋" w:cs="仿宋"/>
          <w:b w:val="0"/>
          <w:bCs w:val="0"/>
          <w:sz w:val="30"/>
          <w:szCs w:val="30"/>
        </w:rPr>
        <w:t>法定代表人/授权代表（乙方签名）：</w:t>
      </w:r>
      <w:r>
        <w:rPr>
          <w:rFonts w:hint="eastAsia" w:ascii="仿宋" w:hAnsi="仿宋" w:eastAsia="仿宋" w:cs="仿宋"/>
          <w:b w:val="0"/>
          <w:bCs w:val="0"/>
          <w:sz w:val="30"/>
          <w:szCs w:val="30"/>
        </w:rPr>
        <w:br w:type="textWrapping"/>
      </w:r>
      <w:r>
        <w:rPr>
          <w:rFonts w:hint="eastAsia" w:ascii="仿宋" w:hAnsi="仿宋" w:eastAsia="仿宋" w:cs="仿宋"/>
          <w:b w:val="0"/>
          <w:bCs w:val="0"/>
          <w:sz w:val="30"/>
          <w:szCs w:val="30"/>
        </w:rPr>
        <w:t>签订日期：    年  月  日</w:t>
      </w:r>
      <w:r>
        <w:rPr>
          <w:rFonts w:hint="eastAsia" w:ascii="仿宋" w:hAnsi="仿宋" w:eastAsia="仿宋" w:cs="仿宋"/>
          <w:b w:val="0"/>
          <w:bCs w:val="0"/>
          <w:sz w:val="30"/>
          <w:szCs w:val="30"/>
        </w:rPr>
        <w:br w:type="textWrapping"/>
      </w:r>
      <w:r>
        <w:rPr>
          <w:rFonts w:hint="eastAsia" w:ascii="仿宋" w:hAnsi="仿宋" w:eastAsia="仿宋" w:cs="仿宋"/>
          <w:b w:val="0"/>
          <w:bCs w:val="0"/>
          <w:sz w:val="30"/>
          <w:szCs w:val="30"/>
        </w:rPr>
        <w:t>地址：</w:t>
      </w:r>
      <w:r>
        <w:rPr>
          <w:rFonts w:hint="eastAsia" w:ascii="仿宋" w:hAnsi="仿宋" w:eastAsia="仿宋" w:cs="仿宋"/>
          <w:b w:val="0"/>
          <w:bCs w:val="0"/>
          <w:sz w:val="30"/>
          <w:szCs w:val="30"/>
        </w:rPr>
        <w:br w:type="textWrapping"/>
      </w:r>
      <w:r>
        <w:rPr>
          <w:rFonts w:hint="eastAsia" w:ascii="仿宋" w:hAnsi="仿宋" w:eastAsia="仿宋" w:cs="仿宋"/>
          <w:b w:val="0"/>
          <w:bCs w:val="0"/>
          <w:sz w:val="30"/>
          <w:szCs w:val="30"/>
        </w:rPr>
        <w:t>联系人：</w:t>
      </w:r>
      <w:r>
        <w:rPr>
          <w:rFonts w:hint="eastAsia" w:ascii="仿宋" w:hAnsi="仿宋" w:eastAsia="仿宋" w:cs="仿宋"/>
          <w:b w:val="0"/>
          <w:bCs w:val="0"/>
          <w:sz w:val="30"/>
          <w:szCs w:val="30"/>
        </w:rPr>
        <w:br w:type="textWrapping"/>
      </w:r>
      <w:r>
        <w:rPr>
          <w:rFonts w:hint="eastAsia" w:ascii="仿宋" w:hAnsi="仿宋" w:eastAsia="仿宋" w:cs="仿宋"/>
          <w:b w:val="0"/>
          <w:bCs w:val="0"/>
          <w:sz w:val="30"/>
          <w:szCs w:val="30"/>
        </w:rPr>
        <w:t>电  话：</w:t>
      </w:r>
    </w:p>
    <w:p>
      <w:pPr>
        <w:spacing w:line="560" w:lineRule="exact"/>
        <w:ind w:firstLine="660" w:firstLineChars="300"/>
        <w:rPr>
          <w:rFonts w:hint="eastAsia" w:ascii="仿宋" w:hAnsi="仿宋" w:eastAsia="仿宋" w:cs="仿宋"/>
        </w:rPr>
      </w:pPr>
    </w:p>
    <w:p>
      <w:pPr>
        <w:pageBreakBefore/>
        <w:spacing w:line="540" w:lineRule="exact"/>
        <w:rPr>
          <w:rFonts w:hint="eastAsia" w:ascii="仿宋" w:hAnsi="仿宋" w:eastAsia="仿宋" w:cs="仿宋"/>
          <w:sz w:val="36"/>
          <w:szCs w:val="36"/>
          <w:lang w:eastAsia="zh-CN"/>
        </w:rPr>
      </w:pPr>
      <w:r>
        <w:rPr>
          <w:rFonts w:hint="eastAsia" w:ascii="仿宋" w:hAnsi="仿宋" w:eastAsia="仿宋" w:cs="仿宋"/>
          <w:sz w:val="30"/>
          <w:szCs w:val="30"/>
        </w:rPr>
        <w:t>附件</w:t>
      </w:r>
      <w:r>
        <w:rPr>
          <w:rFonts w:hint="eastAsia" w:ascii="仿宋" w:hAnsi="仿宋" w:eastAsia="仿宋" w:cs="仿宋"/>
          <w:sz w:val="30"/>
          <w:szCs w:val="30"/>
          <w:lang w:eastAsia="zh-CN"/>
        </w:rPr>
        <w:t>：</w:t>
      </w:r>
    </w:p>
    <w:p>
      <w:pPr>
        <w:pStyle w:val="37"/>
        <w:ind w:firstLine="0"/>
        <w:rPr>
          <w:rFonts w:hint="eastAsia" w:ascii="仿宋" w:hAnsi="仿宋" w:eastAsia="仿宋" w:cs="仿宋"/>
          <w:sz w:val="30"/>
          <w:szCs w:val="30"/>
        </w:rPr>
      </w:pPr>
    </w:p>
    <w:p>
      <w:pPr>
        <w:keepNext w:val="0"/>
        <w:keepLines w:val="0"/>
        <w:kinsoku/>
        <w:wordWrap/>
        <w:overflowPunct/>
        <w:topLinePunct w:val="0"/>
        <w:autoSpaceDE/>
        <w:autoSpaceDN/>
        <w:bidi w:val="0"/>
        <w:adjustRightInd/>
        <w:snapToGrid/>
        <w:spacing w:line="560" w:lineRule="exact"/>
        <w:ind w:left="0" w:leftChars="0"/>
        <w:jc w:val="center"/>
        <w:textAlignment w:val="auto"/>
        <w:rPr>
          <w:rFonts w:hint="eastAsia" w:ascii="仿宋" w:hAnsi="仿宋" w:eastAsia="仿宋" w:cs="仿宋"/>
          <w:color w:val="000000"/>
          <w:sz w:val="36"/>
          <w:szCs w:val="36"/>
        </w:rPr>
      </w:pPr>
      <w:bookmarkStart w:id="5" w:name="_Toc55480655"/>
      <w:r>
        <w:rPr>
          <w:rFonts w:hint="eastAsia" w:ascii="仿宋" w:hAnsi="仿宋" w:eastAsia="仿宋" w:cs="仿宋"/>
          <w:color w:val="000000"/>
          <w:sz w:val="36"/>
          <w:szCs w:val="36"/>
          <w:lang w:val="en-US" w:eastAsia="zh-CN"/>
        </w:rPr>
        <w:t>供需</w:t>
      </w:r>
      <w:r>
        <w:rPr>
          <w:rFonts w:hint="eastAsia" w:ascii="仿宋" w:hAnsi="仿宋" w:eastAsia="仿宋" w:cs="仿宋"/>
          <w:color w:val="000000"/>
          <w:sz w:val="36"/>
          <w:szCs w:val="36"/>
        </w:rPr>
        <w:t>廉洁互保协议</w:t>
      </w:r>
      <w:bookmarkEnd w:id="5"/>
    </w:p>
    <w:p>
      <w:pPr>
        <w:keepNext w:val="0"/>
        <w:keepLines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color w:val="000000"/>
          <w:sz w:val="30"/>
          <w:szCs w:val="30"/>
        </w:rPr>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甲方（</w:t>
      </w:r>
      <w:r>
        <w:rPr>
          <w:rFonts w:hint="eastAsia" w:ascii="仿宋" w:hAnsi="仿宋" w:eastAsia="仿宋" w:cs="仿宋"/>
          <w:color w:val="000000"/>
          <w:sz w:val="30"/>
          <w:szCs w:val="30"/>
          <w:highlight w:val="none"/>
        </w:rPr>
        <w:t>需方）</w:t>
      </w:r>
      <w:r>
        <w:rPr>
          <w:rFonts w:hint="eastAsia" w:ascii="仿宋" w:hAnsi="仿宋" w:eastAsia="仿宋" w:cs="仿宋"/>
          <w:color w:val="000000"/>
          <w:sz w:val="30"/>
          <w:szCs w:val="30"/>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rPr>
      </w:pPr>
      <w:r>
        <w:rPr>
          <w:rFonts w:hint="eastAsia" w:ascii="仿宋" w:hAnsi="仿宋" w:eastAsia="仿宋" w:cs="仿宋"/>
          <w:color w:val="000000"/>
          <w:sz w:val="30"/>
          <w:szCs w:val="30"/>
        </w:rPr>
        <w:t>乙方（供方）：</w:t>
      </w:r>
    </w:p>
    <w:p>
      <w:pPr>
        <w:pStyle w:val="9"/>
        <w:keepNext w:val="0"/>
        <w:keepLines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rPr>
      </w:pPr>
    </w:p>
    <w:p>
      <w:pPr>
        <w:pStyle w:val="9"/>
        <w:keepNext w:val="0"/>
        <w:keepLines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rPr>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为</w:t>
      </w:r>
      <w:r>
        <w:rPr>
          <w:rFonts w:hint="eastAsia" w:ascii="仿宋" w:hAnsi="仿宋" w:eastAsia="仿宋" w:cs="仿宋"/>
          <w:color w:val="000000"/>
          <w:sz w:val="30"/>
          <w:szCs w:val="30"/>
          <w:highlight w:val="none"/>
          <w:lang w:val="en-US" w:eastAsia="zh-CN"/>
        </w:rPr>
        <w:t>预防商业贿赂和不正当竞争，</w:t>
      </w:r>
      <w:r>
        <w:rPr>
          <w:rFonts w:hint="eastAsia" w:ascii="仿宋" w:hAnsi="仿宋" w:eastAsia="仿宋" w:cs="仿宋"/>
          <w:color w:val="000000"/>
          <w:sz w:val="30"/>
          <w:szCs w:val="30"/>
        </w:rPr>
        <w:t>规范</w:t>
      </w:r>
      <w:r>
        <w:rPr>
          <w:rFonts w:hint="eastAsia" w:ascii="仿宋" w:hAnsi="仿宋" w:eastAsia="仿宋" w:cs="仿宋"/>
          <w:color w:val="000000"/>
          <w:sz w:val="30"/>
          <w:szCs w:val="30"/>
          <w:highlight w:val="none"/>
        </w:rPr>
        <w:t>供</w:t>
      </w:r>
      <w:r>
        <w:rPr>
          <w:rFonts w:hint="eastAsia" w:ascii="仿宋" w:hAnsi="仿宋" w:eastAsia="仿宋" w:cs="仿宋"/>
          <w:color w:val="000000"/>
          <w:sz w:val="30"/>
          <w:szCs w:val="30"/>
        </w:rPr>
        <w:t>需双方业务往来活动，建立诚实守信的商务合作关系，共同维护各方合法权益，防止违规违纪行为发生，经友好协商，各方就业务往来中的廉洁事宜达成此互保协议。</w:t>
      </w: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b/>
          <w:bCs/>
          <w:color w:val="000000"/>
          <w:sz w:val="30"/>
          <w:szCs w:val="30"/>
        </w:rPr>
      </w:pP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rPr>
        <w:t>第一条</w:t>
      </w:r>
      <w:r>
        <w:rPr>
          <w:rFonts w:hint="eastAsia" w:ascii="仿宋" w:hAnsi="仿宋" w:eastAsia="仿宋" w:cs="仿宋"/>
          <w:color w:val="000000"/>
          <w:sz w:val="30"/>
          <w:szCs w:val="30"/>
        </w:rPr>
        <w:t xml:space="preserve">  甲</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乙双方共同的权利和义务</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1.严格遵守国家有关法律法规，坚持诚实守信原则，恪守商业道德，规范</w:t>
      </w:r>
      <w:r>
        <w:rPr>
          <w:rFonts w:hint="eastAsia" w:ascii="仿宋" w:hAnsi="仿宋" w:eastAsia="仿宋" w:cs="仿宋"/>
          <w:color w:val="000000"/>
          <w:sz w:val="30"/>
          <w:szCs w:val="30"/>
          <w:lang w:val="en-US" w:eastAsia="zh-CN"/>
        </w:rPr>
        <w:t>工作</w:t>
      </w:r>
      <w:r>
        <w:rPr>
          <w:rFonts w:hint="eastAsia" w:ascii="仿宋" w:hAnsi="仿宋" w:eastAsia="仿宋" w:cs="仿宋"/>
          <w:color w:val="000000"/>
          <w:sz w:val="30"/>
          <w:szCs w:val="30"/>
        </w:rPr>
        <w:t>人员廉洁从业行为。</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2.双方业务活动坚持公开、公正、诚信、透明的原则（商业秘密和合同文件另有规定的除外），不得损害国家和</w:t>
      </w:r>
      <w:r>
        <w:rPr>
          <w:rFonts w:hint="eastAsia" w:ascii="仿宋" w:hAnsi="仿宋" w:eastAsia="仿宋" w:cs="仿宋"/>
          <w:color w:val="000000"/>
          <w:sz w:val="30"/>
          <w:szCs w:val="30"/>
          <w:lang w:val="en-US" w:eastAsia="zh-CN"/>
        </w:rPr>
        <w:t>集体</w:t>
      </w:r>
      <w:r>
        <w:rPr>
          <w:rFonts w:hint="eastAsia" w:ascii="仿宋" w:hAnsi="仿宋" w:eastAsia="仿宋" w:cs="仿宋"/>
          <w:color w:val="000000"/>
          <w:sz w:val="30"/>
          <w:szCs w:val="30"/>
        </w:rPr>
        <w:t>利益。</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3.发现对方工作人员在业务活动中有违反廉洁规定的行为，有及时要求对方纠正并向对方举报的权利和义务；涉嫌违法的，可以依法向有关部门举报。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4.对涉嫌不廉洁的商业行为进行调查时，双方有相互配合、提供证据、</w:t>
      </w:r>
      <w:r>
        <w:rPr>
          <w:rFonts w:hint="eastAsia" w:ascii="仿宋" w:hAnsi="仿宋" w:eastAsia="仿宋" w:cs="仿宋"/>
          <w:color w:val="000000"/>
          <w:sz w:val="30"/>
          <w:szCs w:val="30"/>
          <w:lang w:eastAsia="zh-CN"/>
        </w:rPr>
        <w:t>作证</w:t>
      </w:r>
      <w:r>
        <w:rPr>
          <w:rFonts w:hint="eastAsia" w:ascii="仿宋" w:hAnsi="仿宋" w:eastAsia="仿宋" w:cs="仿宋"/>
          <w:color w:val="000000"/>
          <w:sz w:val="30"/>
          <w:szCs w:val="30"/>
        </w:rPr>
        <w:t>的义务。</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5.未经对方同意，不向任何新闻媒体、第三人述及有关对方工作人员恪守商业道德方面的评价、信息。</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6.双方应依法保护举报人员，不得以任何方式对举报人员进行打击报复。</w:t>
      </w: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rPr>
        <w:t>第二条</w:t>
      </w:r>
      <w:r>
        <w:rPr>
          <w:rFonts w:hint="eastAsia" w:ascii="仿宋" w:hAnsi="仿宋" w:eastAsia="仿宋" w:cs="仿宋"/>
          <w:color w:val="000000"/>
          <w:sz w:val="30"/>
          <w:szCs w:val="30"/>
        </w:rPr>
        <w:t xml:space="preserve">  甲方的廉洁责任</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不得以任何形式索要或接受乙方</w:t>
      </w:r>
      <w:r>
        <w:rPr>
          <w:rFonts w:hint="eastAsia" w:ascii="仿宋" w:hAnsi="仿宋" w:eastAsia="仿宋" w:cs="仿宋"/>
          <w:color w:val="000000"/>
          <w:sz w:val="30"/>
          <w:szCs w:val="30"/>
          <w:lang w:val="en-US" w:eastAsia="zh-CN"/>
        </w:rPr>
        <w:t>回扣、</w:t>
      </w:r>
      <w:r>
        <w:rPr>
          <w:rFonts w:hint="eastAsia" w:ascii="仿宋" w:hAnsi="仿宋" w:eastAsia="仿宋" w:cs="仿宋"/>
          <w:color w:val="000000"/>
          <w:sz w:val="30"/>
          <w:szCs w:val="30"/>
        </w:rPr>
        <w:t>礼品、礼金和有价证券</w:t>
      </w:r>
      <w:r>
        <w:rPr>
          <w:rFonts w:hint="eastAsia" w:ascii="仿宋" w:hAnsi="仿宋" w:eastAsia="仿宋" w:cs="仿宋"/>
          <w:color w:val="000000"/>
          <w:sz w:val="30"/>
          <w:szCs w:val="30"/>
          <w:lang w:val="en-US" w:eastAsia="zh-CN"/>
        </w:rPr>
        <w:t>等财物</w:t>
      </w:r>
      <w:r>
        <w:rPr>
          <w:rFonts w:hint="eastAsia" w:ascii="仿宋" w:hAnsi="仿宋" w:eastAsia="仿宋" w:cs="仿宋"/>
          <w:color w:val="000000"/>
          <w:sz w:val="30"/>
          <w:szCs w:val="30"/>
        </w:rPr>
        <w:t>，</w:t>
      </w:r>
      <w:r>
        <w:rPr>
          <w:rFonts w:hint="eastAsia" w:ascii="仿宋" w:hAnsi="仿宋" w:eastAsia="仿宋" w:cs="仿宋"/>
          <w:color w:val="000000"/>
          <w:sz w:val="30"/>
          <w:szCs w:val="30"/>
          <w:lang w:val="en-US" w:eastAsia="zh-CN"/>
        </w:rPr>
        <w:t>不得以借用名义占用</w:t>
      </w:r>
      <w:r>
        <w:rPr>
          <w:rFonts w:hint="eastAsia" w:ascii="仿宋" w:hAnsi="仿宋" w:eastAsia="仿宋" w:cs="仿宋"/>
          <w:color w:val="000000"/>
          <w:sz w:val="30"/>
          <w:szCs w:val="30"/>
          <w:highlight w:val="none"/>
        </w:rPr>
        <w:t>乙方</w:t>
      </w:r>
      <w:r>
        <w:rPr>
          <w:rFonts w:hint="eastAsia" w:ascii="仿宋" w:hAnsi="仿宋" w:eastAsia="仿宋" w:cs="仿宋"/>
          <w:color w:val="000000"/>
          <w:sz w:val="30"/>
          <w:szCs w:val="30"/>
          <w:highlight w:val="none"/>
          <w:lang w:val="en-US" w:eastAsia="zh-CN"/>
        </w:rPr>
        <w:t>或其工作人员提供的财物，</w:t>
      </w:r>
      <w:r>
        <w:rPr>
          <w:rFonts w:hint="eastAsia" w:ascii="仿宋" w:hAnsi="仿宋" w:eastAsia="仿宋" w:cs="仿宋"/>
          <w:color w:val="000000"/>
          <w:sz w:val="30"/>
          <w:szCs w:val="30"/>
        </w:rPr>
        <w:t>不得在乙方报销</w:t>
      </w:r>
      <w:r>
        <w:rPr>
          <w:rFonts w:hint="eastAsia" w:ascii="仿宋" w:hAnsi="仿宋" w:eastAsia="仿宋" w:cs="仿宋"/>
          <w:color w:val="000000"/>
          <w:sz w:val="30"/>
          <w:szCs w:val="30"/>
          <w:highlight w:val="none"/>
          <w:lang w:val="en-US" w:eastAsia="zh-CN"/>
        </w:rPr>
        <w:t>或要求乙方或其工作人员支付</w:t>
      </w:r>
      <w:r>
        <w:rPr>
          <w:rFonts w:hint="eastAsia" w:ascii="仿宋" w:hAnsi="仿宋" w:eastAsia="仿宋" w:cs="仿宋"/>
          <w:color w:val="000000"/>
          <w:sz w:val="30"/>
          <w:szCs w:val="30"/>
        </w:rPr>
        <w:t>任何应由</w:t>
      </w:r>
      <w:r>
        <w:rPr>
          <w:rFonts w:hint="eastAsia" w:ascii="仿宋" w:hAnsi="仿宋" w:eastAsia="仿宋" w:cs="仿宋"/>
          <w:color w:val="000000"/>
          <w:sz w:val="30"/>
          <w:szCs w:val="30"/>
          <w:lang w:val="en-US" w:eastAsia="zh-CN"/>
        </w:rPr>
        <w:t>其</w:t>
      </w:r>
      <w:r>
        <w:rPr>
          <w:rFonts w:hint="eastAsia" w:ascii="仿宋" w:hAnsi="仿宋" w:eastAsia="仿宋" w:cs="仿宋"/>
          <w:color w:val="000000"/>
          <w:sz w:val="30"/>
          <w:szCs w:val="30"/>
        </w:rPr>
        <w:t>个人支付的各种费用。</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不得要求或者接受乙方以住房装修、婚丧嫁娶、家属及其他亲属的工作安排、出国出境、旅游等为理由所提供的方便。</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highlight w:val="none"/>
          <w:lang w:eastAsia="zh-CN"/>
        </w:rPr>
      </w:pPr>
      <w:r>
        <w:rPr>
          <w:rFonts w:hint="eastAsia" w:ascii="仿宋" w:hAnsi="仿宋" w:eastAsia="仿宋" w:cs="仿宋"/>
          <w:color w:val="000000"/>
          <w:sz w:val="30"/>
          <w:szCs w:val="30"/>
          <w:highlight w:val="none"/>
          <w:lang w:val="en-US" w:eastAsia="zh-CN"/>
        </w:rPr>
        <w:t>3</w:t>
      </w:r>
      <w:r>
        <w:rPr>
          <w:rFonts w:hint="eastAsia" w:ascii="仿宋" w:hAnsi="仿宋" w:eastAsia="仿宋" w:cs="仿宋"/>
          <w:color w:val="000000"/>
          <w:sz w:val="30"/>
          <w:szCs w:val="30"/>
          <w:highlight w:val="none"/>
        </w:rPr>
        <w:t>.</w:t>
      </w:r>
      <w:r>
        <w:rPr>
          <w:rFonts w:hint="eastAsia" w:ascii="仿宋" w:hAnsi="仿宋" w:eastAsia="仿宋" w:cs="仿宋"/>
          <w:color w:val="000000"/>
          <w:sz w:val="30"/>
          <w:szCs w:val="30"/>
          <w:highlight w:val="none"/>
          <w:lang w:eastAsia="zh-CN"/>
        </w:rPr>
        <w:t>甲方工作人员及其配偶、子女、其他特定关系人不得</w:t>
      </w:r>
      <w:r>
        <w:rPr>
          <w:rFonts w:hint="eastAsia" w:ascii="仿宋" w:hAnsi="仿宋" w:eastAsia="仿宋" w:cs="仿宋"/>
          <w:color w:val="000000"/>
          <w:sz w:val="30"/>
          <w:szCs w:val="30"/>
          <w:highlight w:val="none"/>
          <w:lang w:val="en-US" w:eastAsia="zh-CN"/>
        </w:rPr>
        <w:t>通过</w:t>
      </w:r>
      <w:r>
        <w:rPr>
          <w:rFonts w:hint="eastAsia" w:ascii="仿宋" w:hAnsi="仿宋" w:eastAsia="仿宋" w:cs="仿宋"/>
          <w:color w:val="000000"/>
          <w:sz w:val="30"/>
          <w:szCs w:val="30"/>
          <w:highlight w:val="none"/>
          <w:lang w:eastAsia="zh-CN"/>
        </w:rPr>
        <w:t>向乙方或</w:t>
      </w:r>
      <w:r>
        <w:rPr>
          <w:rFonts w:hint="eastAsia" w:ascii="仿宋" w:hAnsi="仿宋" w:eastAsia="仿宋" w:cs="仿宋"/>
          <w:color w:val="000000"/>
          <w:sz w:val="30"/>
          <w:szCs w:val="30"/>
          <w:highlight w:val="none"/>
          <w:lang w:val="en-US" w:eastAsia="zh-CN"/>
        </w:rPr>
        <w:t>其</w:t>
      </w:r>
      <w:r>
        <w:rPr>
          <w:rFonts w:hint="eastAsia" w:ascii="仿宋" w:hAnsi="仿宋" w:eastAsia="仿宋" w:cs="仿宋"/>
          <w:color w:val="000000"/>
          <w:sz w:val="30"/>
          <w:szCs w:val="30"/>
          <w:highlight w:val="none"/>
          <w:lang w:eastAsia="zh-CN"/>
        </w:rPr>
        <w:t>工作人员以明显低于市场的价格购买或者以明显高于市场的价格出售房屋、汽车等，</w:t>
      </w:r>
      <w:r>
        <w:rPr>
          <w:rFonts w:hint="eastAsia" w:ascii="仿宋" w:hAnsi="仿宋" w:eastAsia="仿宋" w:cs="仿宋"/>
          <w:color w:val="000000"/>
          <w:sz w:val="30"/>
          <w:szCs w:val="30"/>
          <w:highlight w:val="none"/>
          <w:lang w:val="en-US" w:eastAsia="zh-CN"/>
        </w:rPr>
        <w:t>获取不正当利益</w:t>
      </w:r>
      <w:r>
        <w:rPr>
          <w:rFonts w:hint="eastAsia" w:ascii="仿宋" w:hAnsi="仿宋" w:eastAsia="仿宋" w:cs="仿宋"/>
          <w:color w:val="000000"/>
          <w:sz w:val="30"/>
          <w:szCs w:val="30"/>
          <w:highlight w:val="none"/>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highlight w:val="none"/>
          <w:lang w:eastAsia="zh-CN"/>
        </w:rPr>
      </w:pPr>
      <w:r>
        <w:rPr>
          <w:rFonts w:hint="eastAsia" w:ascii="仿宋" w:hAnsi="仿宋" w:eastAsia="仿宋" w:cs="仿宋"/>
          <w:color w:val="000000"/>
          <w:sz w:val="30"/>
          <w:szCs w:val="30"/>
          <w:highlight w:val="none"/>
          <w:lang w:val="en-US" w:eastAsia="zh-CN"/>
        </w:rPr>
        <w:t>4.</w:t>
      </w:r>
      <w:r>
        <w:rPr>
          <w:rFonts w:hint="eastAsia" w:ascii="仿宋" w:hAnsi="仿宋" w:eastAsia="仿宋" w:cs="仿宋"/>
          <w:color w:val="000000"/>
          <w:sz w:val="30"/>
          <w:szCs w:val="30"/>
          <w:highlight w:val="none"/>
          <w:lang w:eastAsia="zh-CN"/>
        </w:rPr>
        <w:t>甲方工作人员及其配偶、子女、其他特定关系人不得以委托乙方或</w:t>
      </w:r>
      <w:r>
        <w:rPr>
          <w:rFonts w:hint="eastAsia" w:ascii="仿宋" w:hAnsi="仿宋" w:eastAsia="仿宋" w:cs="仿宋"/>
          <w:color w:val="000000"/>
          <w:sz w:val="30"/>
          <w:szCs w:val="30"/>
          <w:highlight w:val="none"/>
          <w:lang w:val="en-US" w:eastAsia="zh-CN"/>
        </w:rPr>
        <w:t>其</w:t>
      </w:r>
      <w:r>
        <w:rPr>
          <w:rFonts w:hint="eastAsia" w:ascii="仿宋" w:hAnsi="仿宋" w:eastAsia="仿宋" w:cs="仿宋"/>
          <w:color w:val="000000"/>
          <w:sz w:val="30"/>
          <w:szCs w:val="30"/>
          <w:highlight w:val="none"/>
          <w:lang w:eastAsia="zh-CN"/>
        </w:rPr>
        <w:t>工作人员投资证券、期货或者其他委托理财名义，获取不正当利益。</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highlight w:val="none"/>
          <w:lang w:val="en-US" w:eastAsia="zh-CN"/>
        </w:rPr>
        <w:t>5</w:t>
      </w:r>
      <w:r>
        <w:rPr>
          <w:rFonts w:hint="eastAsia" w:ascii="仿宋" w:hAnsi="仿宋" w:eastAsia="仿宋" w:cs="仿宋"/>
          <w:color w:val="000000"/>
          <w:sz w:val="30"/>
          <w:szCs w:val="30"/>
          <w:highlight w:val="none"/>
        </w:rPr>
        <w:t>.甲方</w:t>
      </w:r>
      <w:r>
        <w:rPr>
          <w:rFonts w:hint="eastAsia" w:ascii="仿宋" w:hAnsi="仿宋" w:eastAsia="仿宋" w:cs="仿宋"/>
          <w:color w:val="000000"/>
          <w:sz w:val="30"/>
          <w:szCs w:val="30"/>
        </w:rPr>
        <w:t>工作人员不得</w:t>
      </w:r>
      <w:r>
        <w:rPr>
          <w:rFonts w:hint="eastAsia" w:ascii="仿宋" w:hAnsi="仿宋" w:eastAsia="仿宋" w:cs="仿宋"/>
          <w:color w:val="000000"/>
          <w:sz w:val="30"/>
          <w:szCs w:val="30"/>
          <w:lang w:val="en-US" w:eastAsia="zh-CN"/>
        </w:rPr>
        <w:t>私自</w:t>
      </w:r>
      <w:r>
        <w:rPr>
          <w:rFonts w:hint="eastAsia" w:ascii="仿宋" w:hAnsi="仿宋" w:eastAsia="仿宋" w:cs="仿宋"/>
          <w:color w:val="000000"/>
          <w:sz w:val="30"/>
          <w:szCs w:val="30"/>
        </w:rPr>
        <w:t>参加乙方安排的宴请，不得私自接受乙方提供的通讯、交通工具和办公用品，不得向乙方泄露谈判中的商业秘密。</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.甲方工作人员不得以任何理由向乙方推荐物资</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服务</w:t>
      </w:r>
      <w:r>
        <w:rPr>
          <w:rFonts w:hint="eastAsia" w:ascii="仿宋" w:hAnsi="仿宋" w:eastAsia="仿宋" w:cs="仿宋"/>
          <w:color w:val="000000"/>
          <w:sz w:val="30"/>
          <w:szCs w:val="30"/>
        </w:rPr>
        <w:t>供应单位、工程承包或劳务分包单位，合同另有约定除外。</w:t>
      </w: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rPr>
        <w:t>第三条</w:t>
      </w:r>
      <w:r>
        <w:rPr>
          <w:rFonts w:hint="eastAsia" w:ascii="仿宋" w:hAnsi="仿宋" w:eastAsia="仿宋" w:cs="仿宋"/>
          <w:color w:val="000000"/>
          <w:sz w:val="30"/>
          <w:szCs w:val="30"/>
        </w:rPr>
        <w:t xml:space="preserve">  乙方的廉洁责任</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1.乙方及其工作人员不得为甲方工作人员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提供回扣、</w:t>
      </w:r>
      <w:r>
        <w:rPr>
          <w:rFonts w:hint="eastAsia" w:ascii="仿宋" w:hAnsi="仿宋" w:eastAsia="仿宋" w:cs="仿宋"/>
          <w:color w:val="000000"/>
          <w:sz w:val="30"/>
          <w:szCs w:val="30"/>
          <w:lang w:val="en-US" w:eastAsia="zh-CN"/>
        </w:rPr>
        <w:t>礼品、</w:t>
      </w:r>
      <w:r>
        <w:rPr>
          <w:rFonts w:hint="eastAsia" w:ascii="仿宋" w:hAnsi="仿宋" w:eastAsia="仿宋" w:cs="仿宋"/>
          <w:color w:val="000000"/>
          <w:sz w:val="30"/>
          <w:szCs w:val="30"/>
        </w:rPr>
        <w:t>礼金、有价证券</w:t>
      </w:r>
      <w:r>
        <w:rPr>
          <w:rFonts w:hint="eastAsia" w:ascii="仿宋" w:hAnsi="仿宋" w:eastAsia="仿宋" w:cs="仿宋"/>
          <w:color w:val="000000"/>
          <w:sz w:val="30"/>
          <w:szCs w:val="30"/>
          <w:lang w:val="en-US" w:eastAsia="zh-CN"/>
        </w:rPr>
        <w:t>等财物，或</w:t>
      </w:r>
      <w:r>
        <w:rPr>
          <w:rFonts w:hint="eastAsia" w:ascii="仿宋" w:hAnsi="仿宋" w:eastAsia="仿宋" w:cs="仿宋"/>
          <w:color w:val="000000"/>
          <w:sz w:val="30"/>
          <w:szCs w:val="30"/>
        </w:rPr>
        <w:t>报销</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支付任何</w:t>
      </w:r>
      <w:r>
        <w:rPr>
          <w:rFonts w:hint="eastAsia" w:ascii="仿宋" w:hAnsi="仿宋" w:eastAsia="仿宋" w:cs="仿宋"/>
          <w:color w:val="000000"/>
          <w:sz w:val="30"/>
          <w:szCs w:val="30"/>
        </w:rPr>
        <w:t>个人费用。</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2.乙方及其工作人员不得为甲方工作人员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安排有可能影响公平、公正交易的宴请、健身、娱乐等活动。</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3.乙方及其工作人员不得为甲方工作人员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投资入股、个人借款或买卖股票、债券等提供方便。</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4.乙方及其工作人员不得为甲方工作人员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购买或装修住房、婚丧嫁娶、配偶子女上学或工作安排以及出国出境、旅游等提供方便。</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5.乙方及其工作人员不得为甲方工作人员</w:t>
      </w:r>
      <w:r>
        <w:rPr>
          <w:rFonts w:hint="eastAsia" w:ascii="仿宋" w:hAnsi="仿宋" w:eastAsia="仿宋" w:cs="仿宋"/>
          <w:color w:val="000000"/>
          <w:sz w:val="30"/>
          <w:szCs w:val="30"/>
          <w:highlight w:val="none"/>
          <w:lang w:val="en-US" w:eastAsia="zh-CN"/>
        </w:rPr>
        <w:t>及其配偶、子女、其他特定关系人</w:t>
      </w:r>
      <w:r>
        <w:rPr>
          <w:rFonts w:hint="eastAsia" w:ascii="仿宋" w:hAnsi="仿宋" w:eastAsia="仿宋" w:cs="仿宋"/>
          <w:color w:val="000000"/>
          <w:sz w:val="30"/>
          <w:szCs w:val="30"/>
        </w:rPr>
        <w:t>在其相关企业挂名兼职、合伙经营、介绍承揽业务等提供方便。</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6.乙方及其工作人员不得利用非法手段向甲方工作人员打探有关涉及甲方的商业秘密、业务渠道等。 </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7.乙方及其工作人员与甲方发生业务往来过程中，不得有弄虚作假、以次充好、虚结虚算等违反诚信原则的行为。</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8.</w:t>
      </w:r>
      <w:r>
        <w:rPr>
          <w:rFonts w:hint="eastAsia" w:ascii="仿宋" w:hAnsi="仿宋" w:eastAsia="仿宋" w:cs="仿宋"/>
          <w:color w:val="000000"/>
          <w:sz w:val="30"/>
          <w:szCs w:val="30"/>
          <w:lang w:eastAsia="zh-CN"/>
        </w:rPr>
        <w:t>其他</w:t>
      </w:r>
      <w:r>
        <w:rPr>
          <w:rFonts w:hint="eastAsia" w:ascii="仿宋" w:hAnsi="仿宋" w:eastAsia="仿宋" w:cs="仿宋"/>
          <w:color w:val="000000"/>
          <w:sz w:val="30"/>
          <w:szCs w:val="30"/>
        </w:rPr>
        <w:t>违反廉洁规定的行为。</w:t>
      </w: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rPr>
        <w:t>第四条</w:t>
      </w:r>
      <w:r>
        <w:rPr>
          <w:rFonts w:hint="eastAsia" w:ascii="仿宋" w:hAnsi="仿宋" w:eastAsia="仿宋" w:cs="仿宋"/>
          <w:color w:val="000000"/>
          <w:sz w:val="30"/>
          <w:szCs w:val="30"/>
        </w:rPr>
        <w:t xml:space="preserve">  甲方工作人员有违反本协议行为的，甲方按照</w:t>
      </w:r>
      <w:r>
        <w:rPr>
          <w:rFonts w:hint="eastAsia" w:ascii="仿宋" w:hAnsi="仿宋" w:eastAsia="仿宋" w:cs="仿宋"/>
          <w:color w:val="000000"/>
          <w:sz w:val="30"/>
          <w:szCs w:val="30"/>
          <w:lang w:val="en-US" w:eastAsia="zh-CN"/>
        </w:rPr>
        <w:t>有关</w:t>
      </w:r>
      <w:r>
        <w:rPr>
          <w:rFonts w:hint="eastAsia" w:ascii="仿宋" w:hAnsi="仿宋" w:eastAsia="仿宋" w:cs="仿宋"/>
          <w:color w:val="000000"/>
          <w:sz w:val="30"/>
          <w:szCs w:val="30"/>
        </w:rPr>
        <w:t>法律法规、规章及企业规章制度</w:t>
      </w:r>
      <w:r>
        <w:rPr>
          <w:rFonts w:hint="eastAsia" w:ascii="仿宋" w:hAnsi="仿宋" w:eastAsia="仿宋" w:cs="仿宋"/>
          <w:color w:val="000000"/>
          <w:sz w:val="30"/>
          <w:szCs w:val="30"/>
          <w:lang w:val="en-US" w:eastAsia="zh-CN"/>
        </w:rPr>
        <w:t>对该工作人员进行</w:t>
      </w:r>
      <w:r>
        <w:rPr>
          <w:rFonts w:hint="eastAsia" w:ascii="仿宋" w:hAnsi="仿宋" w:eastAsia="仿宋" w:cs="仿宋"/>
          <w:color w:val="000000"/>
          <w:sz w:val="30"/>
          <w:szCs w:val="30"/>
          <w:highlight w:val="none"/>
          <w:lang w:val="en-US" w:eastAsia="zh-CN"/>
        </w:rPr>
        <w:t>组织处理、处分</w:t>
      </w:r>
      <w:r>
        <w:rPr>
          <w:rFonts w:hint="eastAsia" w:ascii="仿宋" w:hAnsi="仿宋" w:eastAsia="仿宋" w:cs="仿宋"/>
          <w:color w:val="000000"/>
          <w:sz w:val="30"/>
          <w:szCs w:val="30"/>
          <w:highlight w:val="none"/>
        </w:rPr>
        <w:t>；</w:t>
      </w:r>
      <w:r>
        <w:rPr>
          <w:rFonts w:hint="eastAsia" w:ascii="仿宋" w:hAnsi="仿宋" w:eastAsia="仿宋" w:cs="仿宋"/>
          <w:color w:val="000000"/>
          <w:sz w:val="30"/>
          <w:szCs w:val="30"/>
          <w:lang w:val="en-US" w:eastAsia="zh-CN"/>
        </w:rPr>
        <w:t>如该工作人员</w:t>
      </w:r>
      <w:r>
        <w:rPr>
          <w:rFonts w:hint="eastAsia" w:ascii="仿宋" w:hAnsi="仿宋" w:eastAsia="仿宋" w:cs="仿宋"/>
          <w:color w:val="000000"/>
          <w:sz w:val="30"/>
          <w:szCs w:val="30"/>
        </w:rPr>
        <w:t>涉嫌犯罪的，移送国家监察机关或司法机关查处。</w:t>
      </w: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lang w:val="en-US" w:eastAsia="zh-CN"/>
        </w:rPr>
        <w:t xml:space="preserve">第五条 </w:t>
      </w:r>
      <w:r>
        <w:rPr>
          <w:rFonts w:hint="eastAsia" w:ascii="仿宋" w:hAnsi="仿宋" w:eastAsia="仿宋" w:cs="仿宋"/>
          <w:color w:val="000000"/>
          <w:sz w:val="30"/>
          <w:szCs w:val="30"/>
        </w:rPr>
        <w:t xml:space="preserve"> 监督与举报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双方均有权对对方在业务往来中的廉洁情况进行监督，并鼓励员工对发现的违反廉洁规定的行为进行举报。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举报渠道：</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甲方设立举报电话：[甲方举报电话]，举报邮箱：[甲方举报邮箱]，接收乙方及社会各界对甲方员工违反廉洁规定行为的举报。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乙方设立举报电话：[乙方举报电话]，举报邮箱：[乙方举报邮箱]，接收甲方及社会各界对乙方员工违反廉洁规定行为的举报。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举报处理：</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接到举报后，双方</w:t>
      </w:r>
      <w:r>
        <w:rPr>
          <w:rFonts w:hint="eastAsia" w:ascii="仿宋" w:hAnsi="仿宋" w:eastAsia="仿宋" w:cs="仿宋"/>
          <w:color w:val="000000"/>
          <w:sz w:val="30"/>
          <w:szCs w:val="30"/>
          <w:lang w:val="en-US" w:eastAsia="zh-CN"/>
        </w:rPr>
        <w:t>应</w:t>
      </w:r>
      <w:r>
        <w:rPr>
          <w:rFonts w:hint="eastAsia" w:ascii="仿宋" w:hAnsi="仿宋" w:eastAsia="仿宋" w:cs="仿宋"/>
          <w:color w:val="000000"/>
          <w:sz w:val="30"/>
          <w:szCs w:val="30"/>
        </w:rPr>
        <w:t>对举报内容进行</w:t>
      </w:r>
      <w:r>
        <w:rPr>
          <w:rFonts w:hint="eastAsia" w:ascii="仿宋" w:hAnsi="仿宋" w:eastAsia="仿宋" w:cs="仿宋"/>
          <w:color w:val="000000"/>
          <w:sz w:val="30"/>
          <w:szCs w:val="30"/>
          <w:lang w:val="en-US" w:eastAsia="zh-CN"/>
        </w:rPr>
        <w:t>调查或</w:t>
      </w:r>
      <w:r>
        <w:rPr>
          <w:rFonts w:hint="eastAsia" w:ascii="仿宋" w:hAnsi="仿宋" w:eastAsia="仿宋" w:cs="仿宋"/>
          <w:color w:val="000000"/>
          <w:sz w:val="30"/>
          <w:szCs w:val="30"/>
        </w:rPr>
        <w:t>核实。如确有违反廉洁规定的行为，应依据本单位的相关规定对违规人员进行严肃处理，并及时将处理结果告知对方。</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对于举报人的信息，双方应严格保密，严禁对举报人进行打击报复。如发现有打击报复举报人行为的，将依法追究相关人员的法律责任。</w:t>
      </w:r>
    </w:p>
    <w:p>
      <w:pPr>
        <w:keepNext w:val="0"/>
        <w:keepLines w:val="0"/>
        <w:numPr>
          <w:ilvl w:val="0"/>
          <w:numId w:val="0"/>
        </w:numPr>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lang w:val="en-US" w:eastAsia="zh-CN"/>
        </w:rPr>
        <w:t>第六条</w:t>
      </w:r>
      <w:r>
        <w:rPr>
          <w:rFonts w:hint="eastAsia" w:ascii="仿宋" w:hAnsi="仿宋" w:eastAsia="仿宋" w:cs="仿宋"/>
          <w:color w:val="000000"/>
          <w:sz w:val="30"/>
          <w:szCs w:val="30"/>
        </w:rPr>
        <w:t>乙方及其工作人员有违反本协议行为的，</w:t>
      </w:r>
      <w:r>
        <w:rPr>
          <w:rFonts w:hint="eastAsia" w:ascii="仿宋" w:hAnsi="仿宋" w:eastAsia="仿宋" w:cs="仿宋"/>
          <w:color w:val="000000"/>
          <w:sz w:val="30"/>
          <w:szCs w:val="30"/>
          <w:lang w:val="en-US" w:eastAsia="zh-CN"/>
        </w:rPr>
        <w:t>视其</w:t>
      </w:r>
      <w:r>
        <w:rPr>
          <w:rFonts w:hint="eastAsia" w:ascii="仿宋" w:hAnsi="仿宋" w:eastAsia="仿宋" w:cs="仿宋"/>
          <w:color w:val="000000"/>
          <w:sz w:val="30"/>
          <w:szCs w:val="30"/>
          <w:lang w:val="en-US"/>
        </w:rPr>
        <w:t>情节</w:t>
      </w:r>
      <w:r>
        <w:rPr>
          <w:rFonts w:hint="eastAsia" w:ascii="仿宋" w:hAnsi="仿宋" w:eastAsia="仿宋" w:cs="仿宋"/>
          <w:color w:val="000000"/>
          <w:sz w:val="30"/>
          <w:szCs w:val="30"/>
          <w:lang w:val="en-US" w:eastAsia="zh-CN"/>
        </w:rPr>
        <w:t>严重性按照如下条款执行</w:t>
      </w:r>
      <w:r>
        <w:rPr>
          <w:rFonts w:hint="eastAsia" w:ascii="仿宋" w:hAnsi="仿宋" w:eastAsia="仿宋" w:cs="仿宋"/>
          <w:color w:val="000000"/>
          <w:sz w:val="30"/>
          <w:szCs w:val="30"/>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rPr>
        <w:t>1.情节轻微的，</w:t>
      </w:r>
      <w:r>
        <w:rPr>
          <w:rFonts w:hint="eastAsia" w:ascii="仿宋" w:hAnsi="仿宋" w:eastAsia="仿宋" w:cs="仿宋"/>
          <w:color w:val="000000"/>
          <w:sz w:val="30"/>
          <w:szCs w:val="30"/>
          <w:lang w:val="en-US" w:eastAsia="zh-CN"/>
        </w:rPr>
        <w:t>甲方有权要求乙方</w:t>
      </w:r>
      <w:r>
        <w:rPr>
          <w:rFonts w:hint="eastAsia" w:ascii="仿宋" w:hAnsi="仿宋" w:eastAsia="仿宋" w:cs="仿宋"/>
          <w:color w:val="000000"/>
          <w:sz w:val="30"/>
          <w:szCs w:val="30"/>
        </w:rPr>
        <w:t>限期整改</w:t>
      </w:r>
      <w:r>
        <w:rPr>
          <w:rFonts w:hint="eastAsia" w:ascii="仿宋" w:hAnsi="仿宋" w:eastAsia="仿宋" w:cs="仿宋"/>
          <w:color w:val="000000"/>
          <w:sz w:val="30"/>
          <w:szCs w:val="30"/>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lang w:eastAsia="zh-CN"/>
        </w:rPr>
      </w:pPr>
      <w:r>
        <w:rPr>
          <w:rFonts w:hint="eastAsia" w:ascii="仿宋" w:hAnsi="仿宋" w:eastAsia="仿宋" w:cs="仿宋"/>
          <w:color w:val="000000"/>
          <w:sz w:val="30"/>
          <w:szCs w:val="30"/>
        </w:rPr>
        <w:t>2.情节严重的</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甲方有权要求</w:t>
      </w:r>
      <w:r>
        <w:rPr>
          <w:rFonts w:hint="eastAsia" w:ascii="仿宋" w:hAnsi="仿宋" w:eastAsia="仿宋" w:cs="仿宋"/>
          <w:color w:val="000000"/>
          <w:sz w:val="30"/>
          <w:szCs w:val="30"/>
        </w:rPr>
        <w:t>乙方支付合同金额20%的违约金，违约金不足以弥补甲方损失的，甲方有权要求乙方</w:t>
      </w:r>
      <w:r>
        <w:rPr>
          <w:rFonts w:hint="eastAsia" w:ascii="仿宋" w:hAnsi="仿宋" w:eastAsia="仿宋" w:cs="仿宋"/>
          <w:color w:val="000000"/>
          <w:sz w:val="30"/>
          <w:szCs w:val="30"/>
          <w:lang w:val="en-US" w:eastAsia="zh-CN"/>
        </w:rPr>
        <w:t>承担赔偿责任，直至甲方损失全部得到弥补。</w:t>
      </w:r>
      <w:r>
        <w:rPr>
          <w:rFonts w:hint="eastAsia" w:ascii="仿宋" w:hAnsi="仿宋" w:eastAsia="仿宋" w:cs="仿宋"/>
          <w:color w:val="000000"/>
          <w:sz w:val="30"/>
          <w:szCs w:val="30"/>
        </w:rPr>
        <w:t>同时，甲方有权解除、终止尚未履行完毕的所有合同及订单并将乙方列入供应商黑名单，乙方因甲方解除合同、订单产生的损失由乙方自行承担</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本条所述情节严重的包括但不限于以下情形：</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（1）导致甲方</w:t>
      </w:r>
      <w:r>
        <w:rPr>
          <w:rFonts w:hint="eastAsia" w:ascii="仿宋" w:hAnsi="仿宋" w:eastAsia="仿宋" w:cs="仿宋"/>
          <w:color w:val="000000"/>
          <w:sz w:val="30"/>
          <w:szCs w:val="30"/>
          <w:lang w:val="en-US" w:eastAsia="zh-CN"/>
        </w:rPr>
        <w:t>或其</w:t>
      </w:r>
      <w:r>
        <w:rPr>
          <w:rFonts w:hint="eastAsia" w:ascii="仿宋" w:hAnsi="仿宋" w:eastAsia="仿宋" w:cs="仿宋"/>
          <w:color w:val="000000"/>
          <w:sz w:val="30"/>
          <w:szCs w:val="30"/>
        </w:rPr>
        <w:t>工作人员受到组织处理</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highlight w:val="none"/>
        </w:rPr>
        <w:t>处分</w:t>
      </w:r>
      <w:r>
        <w:rPr>
          <w:rFonts w:hint="eastAsia" w:ascii="仿宋" w:hAnsi="仿宋" w:eastAsia="仿宋" w:cs="仿宋"/>
          <w:color w:val="000000"/>
          <w:sz w:val="30"/>
          <w:szCs w:val="30"/>
        </w:rPr>
        <w:t>或</w:t>
      </w:r>
      <w:r>
        <w:rPr>
          <w:rFonts w:hint="eastAsia" w:ascii="仿宋" w:hAnsi="仿宋" w:eastAsia="仿宋" w:cs="仿宋"/>
          <w:color w:val="000000"/>
          <w:sz w:val="30"/>
          <w:szCs w:val="30"/>
          <w:highlight w:val="none"/>
          <w:lang w:val="en-US" w:eastAsia="zh-CN"/>
        </w:rPr>
        <w:t>构成</w:t>
      </w:r>
      <w:r>
        <w:rPr>
          <w:rFonts w:hint="eastAsia" w:ascii="仿宋" w:hAnsi="仿宋" w:eastAsia="仿宋" w:cs="仿宋"/>
          <w:color w:val="000000"/>
          <w:sz w:val="30"/>
          <w:szCs w:val="30"/>
        </w:rPr>
        <w:t>违法犯罪的；</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（2）给甲方造成重大社会影响的，如省级以上媒体发布甲方的负面</w:t>
      </w:r>
      <w:r>
        <w:rPr>
          <w:rFonts w:hint="eastAsia" w:ascii="仿宋" w:hAnsi="仿宋" w:eastAsia="仿宋" w:cs="仿宋"/>
          <w:color w:val="000000"/>
          <w:sz w:val="30"/>
          <w:szCs w:val="30"/>
          <w:lang w:val="en-US" w:eastAsia="zh-CN"/>
        </w:rPr>
        <w:t>报道；相关网络</w:t>
      </w:r>
      <w:r>
        <w:rPr>
          <w:rFonts w:hint="eastAsia" w:ascii="仿宋" w:hAnsi="仿宋" w:eastAsia="仿宋" w:cs="仿宋"/>
          <w:color w:val="000000"/>
          <w:sz w:val="30"/>
          <w:szCs w:val="30"/>
        </w:rPr>
        <w:t>信息实际被点击、浏览次数达到</w:t>
      </w:r>
      <w:r>
        <w:rPr>
          <w:rFonts w:hint="eastAsia" w:ascii="仿宋" w:hAnsi="仿宋" w:eastAsia="仿宋" w:cs="仿宋"/>
          <w:color w:val="000000"/>
          <w:sz w:val="30"/>
          <w:szCs w:val="30"/>
          <w:lang w:val="en-US" w:eastAsia="zh-CN"/>
        </w:rPr>
        <w:t>两</w:t>
      </w:r>
      <w:r>
        <w:rPr>
          <w:rFonts w:hint="eastAsia" w:ascii="仿宋" w:hAnsi="仿宋" w:eastAsia="仿宋" w:cs="仿宋"/>
          <w:color w:val="000000"/>
          <w:sz w:val="30"/>
          <w:szCs w:val="30"/>
        </w:rPr>
        <w:t>千</w:t>
      </w:r>
      <w:r>
        <w:rPr>
          <w:rFonts w:hint="eastAsia" w:ascii="仿宋" w:hAnsi="仿宋" w:eastAsia="仿宋" w:cs="仿宋"/>
          <w:color w:val="000000"/>
          <w:sz w:val="30"/>
          <w:szCs w:val="30"/>
          <w:lang w:val="en-US" w:eastAsia="zh-CN"/>
        </w:rPr>
        <w:t>五百</w:t>
      </w:r>
      <w:r>
        <w:rPr>
          <w:rFonts w:hint="eastAsia" w:ascii="仿宋" w:hAnsi="仿宋" w:eastAsia="仿宋" w:cs="仿宋"/>
          <w:color w:val="000000"/>
          <w:sz w:val="30"/>
          <w:szCs w:val="30"/>
        </w:rPr>
        <w:t>次以上，或者被转发次数达到</w:t>
      </w:r>
      <w:r>
        <w:rPr>
          <w:rFonts w:hint="eastAsia" w:ascii="仿宋" w:hAnsi="仿宋" w:eastAsia="仿宋" w:cs="仿宋"/>
          <w:color w:val="000000"/>
          <w:sz w:val="30"/>
          <w:szCs w:val="30"/>
          <w:lang w:val="en-US" w:eastAsia="zh-CN"/>
        </w:rPr>
        <w:t>二</w:t>
      </w:r>
      <w:r>
        <w:rPr>
          <w:rFonts w:hint="eastAsia" w:ascii="仿宋" w:hAnsi="仿宋" w:eastAsia="仿宋" w:cs="仿宋"/>
          <w:color w:val="000000"/>
          <w:sz w:val="30"/>
          <w:szCs w:val="30"/>
        </w:rPr>
        <w:t>百</w:t>
      </w:r>
      <w:r>
        <w:rPr>
          <w:rFonts w:hint="eastAsia" w:ascii="仿宋" w:hAnsi="仿宋" w:eastAsia="仿宋" w:cs="仿宋"/>
          <w:color w:val="000000"/>
          <w:sz w:val="30"/>
          <w:szCs w:val="30"/>
          <w:lang w:val="en-US" w:eastAsia="zh-CN"/>
        </w:rPr>
        <w:t>五十</w:t>
      </w:r>
      <w:r>
        <w:rPr>
          <w:rFonts w:hint="eastAsia" w:ascii="仿宋" w:hAnsi="仿宋" w:eastAsia="仿宋" w:cs="仿宋"/>
          <w:color w:val="000000"/>
          <w:sz w:val="30"/>
          <w:szCs w:val="30"/>
        </w:rPr>
        <w:t>次以上；</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lang w:eastAsia="zh-CN"/>
        </w:rPr>
      </w:pPr>
      <w:r>
        <w:rPr>
          <w:rFonts w:hint="eastAsia" w:ascii="仿宋" w:hAnsi="仿宋" w:eastAsia="仿宋" w:cs="仿宋"/>
          <w:color w:val="000000"/>
          <w:sz w:val="30"/>
          <w:szCs w:val="30"/>
        </w:rPr>
        <w:t>（3）给甲方或所属企业造成重大经济损失达到100万以上</w:t>
      </w:r>
      <w:r>
        <w:rPr>
          <w:rFonts w:hint="eastAsia" w:ascii="仿宋" w:hAnsi="仿宋" w:eastAsia="仿宋" w:cs="仿宋"/>
          <w:color w:val="000000"/>
          <w:sz w:val="30"/>
          <w:szCs w:val="30"/>
          <w:lang w:val="en-US" w:eastAsia="zh-CN"/>
        </w:rPr>
        <w:t>的</w:t>
      </w:r>
      <w:r>
        <w:rPr>
          <w:rFonts w:hint="eastAsia" w:ascii="仿宋" w:hAnsi="仿宋" w:eastAsia="仿宋" w:cs="仿宋"/>
          <w:color w:val="000000"/>
          <w:sz w:val="30"/>
          <w:szCs w:val="30"/>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lang w:eastAsia="zh-CN"/>
        </w:rPr>
      </w:pPr>
      <w:r>
        <w:rPr>
          <w:rFonts w:hint="eastAsia" w:ascii="仿宋" w:hAnsi="仿宋" w:eastAsia="仿宋" w:cs="仿宋"/>
          <w:color w:val="000000"/>
          <w:sz w:val="30"/>
          <w:szCs w:val="30"/>
          <w:lang w:val="en-US" w:eastAsia="zh-CN"/>
        </w:rPr>
        <w:t>本条所述的</w:t>
      </w:r>
      <w:r>
        <w:rPr>
          <w:rFonts w:hint="eastAsia" w:ascii="仿宋" w:hAnsi="仿宋" w:eastAsia="仿宋" w:cs="仿宋"/>
          <w:color w:val="000000"/>
          <w:sz w:val="30"/>
          <w:szCs w:val="30"/>
        </w:rPr>
        <w:t>违约金、损失赔偿金甲方有权从</w:t>
      </w:r>
      <w:r>
        <w:rPr>
          <w:rFonts w:hint="eastAsia" w:ascii="仿宋" w:hAnsi="仿宋" w:eastAsia="仿宋" w:cs="仿宋"/>
          <w:color w:val="000000"/>
          <w:sz w:val="30"/>
          <w:szCs w:val="30"/>
          <w:lang w:val="en-US" w:eastAsia="zh-CN"/>
        </w:rPr>
        <w:t>给</w:t>
      </w:r>
      <w:r>
        <w:rPr>
          <w:rFonts w:hint="eastAsia" w:ascii="仿宋" w:hAnsi="仿宋" w:eastAsia="仿宋" w:cs="仿宋"/>
          <w:color w:val="000000"/>
          <w:sz w:val="30"/>
          <w:szCs w:val="30"/>
        </w:rPr>
        <w:t>乙方的应付款中扣除，不足部分由乙方在接到甲方书面通知之日起7</w:t>
      </w:r>
      <w:r>
        <w:rPr>
          <w:rFonts w:hint="eastAsia" w:ascii="仿宋" w:hAnsi="仿宋" w:eastAsia="仿宋" w:cs="仿宋"/>
          <w:color w:val="000000"/>
          <w:sz w:val="30"/>
          <w:szCs w:val="30"/>
          <w:lang w:val="en-US" w:eastAsia="zh-CN"/>
        </w:rPr>
        <w:t>个自然</w:t>
      </w:r>
      <w:r>
        <w:rPr>
          <w:rFonts w:hint="eastAsia" w:ascii="仿宋" w:hAnsi="仿宋" w:eastAsia="仿宋" w:cs="仿宋"/>
          <w:color w:val="000000"/>
          <w:sz w:val="30"/>
          <w:szCs w:val="30"/>
        </w:rPr>
        <w:t>日内一次性支付给甲方。</w:t>
      </w:r>
    </w:p>
    <w:p>
      <w:pPr>
        <w:keepNext w:val="0"/>
        <w:keepLines w:val="0"/>
        <w:kinsoku/>
        <w:wordWrap/>
        <w:overflowPunct/>
        <w:topLinePunct w:val="0"/>
        <w:autoSpaceDE/>
        <w:autoSpaceDN/>
        <w:bidi w:val="0"/>
        <w:adjustRightInd/>
        <w:snapToGrid/>
        <w:spacing w:line="560" w:lineRule="exact"/>
        <w:ind w:left="0" w:leftChars="0" w:firstLine="602" w:firstLineChars="200"/>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rPr>
        <w:t>第</w:t>
      </w:r>
      <w:r>
        <w:rPr>
          <w:rFonts w:hint="eastAsia" w:ascii="仿宋" w:hAnsi="仿宋" w:eastAsia="仿宋" w:cs="仿宋"/>
          <w:b/>
          <w:bCs/>
          <w:color w:val="000000"/>
          <w:sz w:val="30"/>
          <w:szCs w:val="30"/>
          <w:lang w:val="en-US" w:eastAsia="zh-CN"/>
        </w:rPr>
        <w:t>七</w:t>
      </w:r>
      <w:r>
        <w:rPr>
          <w:rFonts w:hint="eastAsia" w:ascii="仿宋" w:hAnsi="仿宋" w:eastAsia="仿宋" w:cs="仿宋"/>
          <w:b/>
          <w:bCs/>
          <w:color w:val="000000"/>
          <w:sz w:val="30"/>
          <w:szCs w:val="30"/>
        </w:rPr>
        <w:t>条</w:t>
      </w:r>
      <w:r>
        <w:rPr>
          <w:rFonts w:hint="eastAsia" w:ascii="仿宋" w:hAnsi="仿宋" w:eastAsia="仿宋" w:cs="仿宋"/>
          <w:color w:val="000000"/>
          <w:sz w:val="30"/>
          <w:szCs w:val="30"/>
        </w:rPr>
        <w:t xml:space="preserve">  其他</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w:t>
      </w:r>
      <w:r>
        <w:rPr>
          <w:rFonts w:hint="eastAsia" w:ascii="仿宋" w:hAnsi="仿宋" w:eastAsia="仿宋" w:cs="仿宋"/>
          <w:color w:val="000000"/>
          <w:sz w:val="30"/>
          <w:szCs w:val="30"/>
          <w:lang w:val="en-US" w:eastAsia="zh-CN"/>
        </w:rPr>
        <w:t>.</w:t>
      </w:r>
      <w:r>
        <w:rPr>
          <w:rFonts w:hint="eastAsia" w:ascii="仿宋" w:hAnsi="仿宋" w:eastAsia="仿宋" w:cs="仿宋"/>
          <w:color w:val="000000"/>
          <w:sz w:val="30"/>
          <w:szCs w:val="30"/>
        </w:rPr>
        <w:t>本协议作为双方签订的所有业务合同的组成部分，与业务合同具有同等法律效力。</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2</w:t>
      </w:r>
      <w:r>
        <w:rPr>
          <w:rFonts w:hint="eastAsia" w:ascii="仿宋" w:hAnsi="仿宋" w:eastAsia="仿宋" w:cs="仿宋"/>
          <w:color w:val="000000"/>
          <w:sz w:val="30"/>
          <w:szCs w:val="30"/>
          <w:lang w:val="en-US" w:eastAsia="zh-CN"/>
        </w:rPr>
        <w:t>.</w:t>
      </w:r>
      <w:r>
        <w:rPr>
          <w:rFonts w:hint="eastAsia" w:ascii="仿宋" w:hAnsi="仿宋" w:eastAsia="仿宋" w:cs="仿宋"/>
          <w:color w:val="000000"/>
          <w:sz w:val="30"/>
          <w:szCs w:val="30"/>
        </w:rPr>
        <w:t>本协议乙方为一个单位或组织的，为单一</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乙方</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；本协议乙方为两个或两个以上单位或组织的，合称</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乙方</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，任一乙方对另外其他乙方的违约行为承担连带</w:t>
      </w:r>
      <w:r>
        <w:rPr>
          <w:rFonts w:hint="eastAsia" w:ascii="仿宋" w:hAnsi="仿宋" w:eastAsia="仿宋" w:cs="仿宋"/>
          <w:color w:val="000000"/>
          <w:sz w:val="30"/>
          <w:szCs w:val="30"/>
          <w:lang w:val="en-US" w:eastAsia="zh-CN"/>
        </w:rPr>
        <w:t>赔偿</w:t>
      </w:r>
      <w:r>
        <w:rPr>
          <w:rFonts w:hint="eastAsia" w:ascii="仿宋" w:hAnsi="仿宋" w:eastAsia="仿宋" w:cs="仿宋"/>
          <w:color w:val="000000"/>
          <w:sz w:val="30"/>
          <w:szCs w:val="30"/>
        </w:rPr>
        <w:t>责任。</w:t>
      </w:r>
    </w:p>
    <w:p>
      <w:pPr>
        <w:keepNext w:val="0"/>
        <w:keepLines w:val="0"/>
        <w:kinsoku/>
        <w:wordWrap/>
        <w:overflowPunct/>
        <w:topLinePunct w:val="0"/>
        <w:autoSpaceDE/>
        <w:autoSpaceDN/>
        <w:bidi w:val="0"/>
        <w:adjustRightInd/>
        <w:snapToGrid/>
        <w:spacing w:line="560" w:lineRule="exact"/>
        <w:ind w:left="0" w:leftChars="0" w:firstLine="600" w:firstLineChars="200"/>
        <w:jc w:val="left"/>
        <w:textAlignment w:val="auto"/>
        <w:rPr>
          <w:rFonts w:hint="eastAsia" w:ascii="仿宋" w:hAnsi="仿宋" w:eastAsia="仿宋" w:cs="仿宋"/>
          <w:color w:val="000000"/>
          <w:sz w:val="30"/>
          <w:szCs w:val="30"/>
          <w:lang w:eastAsia="zh-CN"/>
        </w:rPr>
      </w:pPr>
      <w:r>
        <w:rPr>
          <w:rFonts w:hint="eastAsia" w:ascii="仿宋" w:hAnsi="仿宋" w:eastAsia="仿宋" w:cs="仿宋"/>
          <w:color w:val="000000"/>
          <w:sz w:val="30"/>
          <w:szCs w:val="30"/>
        </w:rPr>
        <w:t>3</w:t>
      </w:r>
      <w:r>
        <w:rPr>
          <w:rFonts w:hint="eastAsia" w:ascii="仿宋" w:hAnsi="仿宋" w:eastAsia="仿宋" w:cs="仿宋"/>
          <w:color w:val="000000"/>
          <w:sz w:val="30"/>
          <w:szCs w:val="30"/>
          <w:lang w:val="en-US" w:eastAsia="zh-CN"/>
        </w:rPr>
        <w:t>.</w:t>
      </w:r>
      <w:r>
        <w:rPr>
          <w:rFonts w:hint="eastAsia" w:ascii="仿宋" w:hAnsi="仿宋" w:eastAsia="仿宋" w:cs="仿宋"/>
          <w:color w:val="000000"/>
          <w:sz w:val="30"/>
          <w:szCs w:val="30"/>
        </w:rPr>
        <w:t>本协议所述“合同金额</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指</w:t>
      </w:r>
      <w:r>
        <w:rPr>
          <w:rFonts w:hint="eastAsia" w:ascii="仿宋" w:hAnsi="仿宋" w:eastAsia="仿宋" w:cs="仿宋"/>
          <w:color w:val="000000"/>
          <w:sz w:val="30"/>
          <w:szCs w:val="30"/>
        </w:rPr>
        <w:t>甲方已付及应付未付的</w:t>
      </w:r>
      <w:r>
        <w:rPr>
          <w:rFonts w:hint="eastAsia" w:ascii="仿宋" w:hAnsi="仿宋" w:eastAsia="仿宋" w:cs="仿宋"/>
          <w:color w:val="000000"/>
          <w:sz w:val="30"/>
          <w:szCs w:val="30"/>
          <w:lang w:val="en-US" w:eastAsia="zh-CN"/>
        </w:rPr>
        <w:t>合同价款</w:t>
      </w:r>
      <w:r>
        <w:rPr>
          <w:rFonts w:hint="eastAsia" w:ascii="仿宋" w:hAnsi="仿宋" w:eastAsia="仿宋" w:cs="仿宋"/>
          <w:color w:val="000000"/>
          <w:sz w:val="30"/>
          <w:szCs w:val="30"/>
        </w:rPr>
        <w:t>总和</w:t>
      </w:r>
      <w:r>
        <w:rPr>
          <w:rFonts w:hint="eastAsia" w:ascii="仿宋" w:hAnsi="仿宋" w:eastAsia="仿宋" w:cs="仿宋"/>
          <w:color w:val="000000"/>
          <w:sz w:val="30"/>
          <w:szCs w:val="30"/>
          <w:lang w:eastAsia="zh-CN"/>
        </w:rPr>
        <w:t>，包括：（</w:t>
      </w: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lang w:eastAsia="zh-CN"/>
        </w:rPr>
        <w:t>）供</w:t>
      </w:r>
      <w:r>
        <w:rPr>
          <w:rFonts w:hint="eastAsia" w:ascii="仿宋" w:hAnsi="仿宋" w:eastAsia="仿宋" w:cs="仿宋"/>
          <w:color w:val="000000"/>
          <w:sz w:val="30"/>
          <w:szCs w:val="30"/>
        </w:rPr>
        <w:t>需标的明确的采购合同的合同总额</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长期供货合同项下自首笔订单交易起至出现本协议第五条所</w:t>
      </w:r>
      <w:r>
        <w:rPr>
          <w:rFonts w:hint="eastAsia" w:ascii="仿宋" w:hAnsi="仿宋" w:eastAsia="仿宋" w:cs="仿宋"/>
          <w:color w:val="000000"/>
          <w:sz w:val="30"/>
          <w:szCs w:val="30"/>
          <w:lang w:val="en-US" w:eastAsia="zh-CN"/>
        </w:rPr>
        <w:t>述</w:t>
      </w:r>
      <w:r>
        <w:rPr>
          <w:rFonts w:hint="eastAsia" w:ascii="仿宋" w:hAnsi="仿宋" w:eastAsia="仿宋" w:cs="仿宋"/>
          <w:color w:val="000000"/>
          <w:sz w:val="30"/>
          <w:szCs w:val="30"/>
        </w:rPr>
        <w:t>情节严重情形</w:t>
      </w:r>
      <w:r>
        <w:rPr>
          <w:rFonts w:hint="eastAsia" w:ascii="仿宋" w:hAnsi="仿宋" w:eastAsia="仿宋" w:cs="仿宋"/>
          <w:color w:val="000000"/>
          <w:sz w:val="30"/>
          <w:szCs w:val="30"/>
          <w:lang w:eastAsia="zh-CN"/>
        </w:rPr>
        <w:t>之日止（</w:t>
      </w:r>
      <w:r>
        <w:rPr>
          <w:rFonts w:hint="eastAsia" w:ascii="仿宋" w:hAnsi="仿宋" w:eastAsia="仿宋" w:cs="仿宋"/>
          <w:b w:val="0"/>
          <w:bCs w:val="0"/>
          <w:i w:val="0"/>
          <w:iCs w:val="0"/>
          <w:color w:val="000000"/>
          <w:kern w:val="2"/>
          <w:sz w:val="30"/>
          <w:szCs w:val="30"/>
          <w:highlight w:val="none"/>
          <w:vertAlign w:val="baseline"/>
          <w:lang w:val="en-US" w:eastAsia="zh-CN" w:bidi="ar-SA"/>
        </w:rPr>
        <w:t>以甲方作出处理决定或正式通知之日，国家审计机构出具审计报告之日，以及公检法、国家纪检监察等机关立案通知之日为标志）</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甲</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乙双方之间</w:t>
      </w:r>
      <w:r>
        <w:rPr>
          <w:rFonts w:hint="eastAsia" w:ascii="仿宋" w:hAnsi="仿宋" w:eastAsia="仿宋" w:cs="仿宋"/>
          <w:color w:val="000000"/>
          <w:sz w:val="30"/>
          <w:szCs w:val="30"/>
          <w:lang w:val="en-US" w:eastAsia="zh-CN"/>
        </w:rPr>
        <w:t>已发生的</w:t>
      </w:r>
      <w:r>
        <w:rPr>
          <w:rFonts w:hint="eastAsia" w:ascii="仿宋" w:hAnsi="仿宋" w:eastAsia="仿宋" w:cs="仿宋"/>
          <w:color w:val="000000"/>
          <w:sz w:val="30"/>
          <w:szCs w:val="30"/>
        </w:rPr>
        <w:t>所有订单交易总额</w:t>
      </w:r>
      <w:r>
        <w:rPr>
          <w:rFonts w:hint="eastAsia" w:ascii="仿宋" w:hAnsi="仿宋" w:eastAsia="仿宋" w:cs="仿宋"/>
          <w:color w:val="000000"/>
          <w:sz w:val="30"/>
          <w:szCs w:val="30"/>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4</w:t>
      </w:r>
      <w:r>
        <w:rPr>
          <w:rFonts w:hint="eastAsia" w:ascii="仿宋" w:hAnsi="仿宋" w:eastAsia="仿宋" w:cs="仿宋"/>
          <w:color w:val="000000"/>
          <w:sz w:val="30"/>
          <w:szCs w:val="30"/>
          <w:lang w:val="en-US" w:eastAsia="zh-CN"/>
        </w:rPr>
        <w:t>.</w:t>
      </w:r>
      <w:r>
        <w:rPr>
          <w:rFonts w:hint="eastAsia" w:ascii="仿宋" w:hAnsi="仿宋" w:eastAsia="仿宋" w:cs="仿宋"/>
          <w:color w:val="000000"/>
          <w:sz w:val="30"/>
          <w:szCs w:val="30"/>
        </w:rPr>
        <w:t>本协议自双方法定代表人或其授权代表签署并加盖合同章或公章后生效，有效期与</w:t>
      </w:r>
      <w:r>
        <w:rPr>
          <w:rFonts w:hint="eastAsia" w:ascii="仿宋" w:hAnsi="仿宋" w:eastAsia="仿宋" w:cs="仿宋"/>
          <w:color w:val="000000"/>
          <w:sz w:val="30"/>
          <w:szCs w:val="30"/>
          <w:lang w:val="en-US" w:eastAsia="zh-CN"/>
        </w:rPr>
        <w:t>业务</w:t>
      </w:r>
      <w:r>
        <w:rPr>
          <w:rFonts w:hint="eastAsia" w:ascii="仿宋" w:hAnsi="仿宋" w:eastAsia="仿宋" w:cs="仿宋"/>
          <w:color w:val="000000"/>
          <w:sz w:val="30"/>
          <w:szCs w:val="30"/>
        </w:rPr>
        <w:t>合同有效期一致</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但有效期内发生的违约和违法违规违纪行为在有效期后发现的，仍适用本协议。</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color w:val="000000"/>
          <w:sz w:val="30"/>
          <w:szCs w:val="30"/>
        </w:rPr>
      </w:pPr>
    </w:p>
    <w:p>
      <w:pPr>
        <w:keepNext w:val="0"/>
        <w:keepLines w:val="0"/>
        <w:kinsoku/>
        <w:wordWrap/>
        <w:overflowPunct/>
        <w:topLinePunct w:val="0"/>
        <w:autoSpaceDE/>
        <w:autoSpaceDN/>
        <w:bidi w:val="0"/>
        <w:adjustRightInd/>
        <w:snapToGrid/>
        <w:spacing w:line="560" w:lineRule="exact"/>
        <w:ind w:left="5235" w:leftChars="0" w:hanging="5235" w:hangingChars="1745"/>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甲方（盖章）：           </w:t>
      </w:r>
      <w:r>
        <w:rPr>
          <w:rFonts w:hint="eastAsia" w:ascii="仿宋" w:hAnsi="仿宋" w:eastAsia="仿宋" w:cs="仿宋"/>
          <w:color w:val="000000"/>
          <w:sz w:val="30"/>
          <w:szCs w:val="30"/>
          <w:lang w:val="en-US" w:eastAsia="zh-CN"/>
        </w:rPr>
        <w:t xml:space="preserve">       </w:t>
      </w:r>
      <w:r>
        <w:rPr>
          <w:rFonts w:hint="eastAsia" w:ascii="仿宋" w:hAnsi="仿宋" w:eastAsia="仿宋" w:cs="仿宋"/>
          <w:color w:val="000000"/>
          <w:sz w:val="30"/>
          <w:szCs w:val="30"/>
        </w:rPr>
        <w:t>乙方（盖章）：</w:t>
      </w:r>
    </w:p>
    <w:p>
      <w:pPr>
        <w:keepNext w:val="0"/>
        <w:keepLines w:val="0"/>
        <w:kinsoku/>
        <w:wordWrap/>
        <w:overflowPunct/>
        <w:topLinePunct w:val="0"/>
        <w:autoSpaceDE/>
        <w:autoSpaceDN/>
        <w:bidi w:val="0"/>
        <w:adjustRightInd/>
        <w:snapToGrid/>
        <w:spacing w:line="560" w:lineRule="exact"/>
        <w:ind w:left="5235" w:leftChars="0" w:hanging="5235" w:hangingChars="1745"/>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授权代表（甲方签名）：    </w:t>
      </w:r>
      <w:r>
        <w:rPr>
          <w:rFonts w:hint="eastAsia" w:ascii="仿宋" w:hAnsi="仿宋" w:eastAsia="仿宋" w:cs="仿宋"/>
          <w:color w:val="000000"/>
          <w:sz w:val="30"/>
          <w:szCs w:val="30"/>
          <w:lang w:val="en-US" w:eastAsia="zh-CN"/>
        </w:rPr>
        <w:t xml:space="preserve">      </w:t>
      </w:r>
      <w:r>
        <w:rPr>
          <w:rFonts w:hint="eastAsia" w:ascii="仿宋" w:hAnsi="仿宋" w:eastAsia="仿宋" w:cs="仿宋"/>
          <w:color w:val="000000"/>
          <w:sz w:val="30"/>
          <w:szCs w:val="30"/>
        </w:rPr>
        <w:t>授权代表（乙方签名）：</w:t>
      </w:r>
    </w:p>
    <w:p>
      <w:pPr>
        <w:keepNext w:val="0"/>
        <w:keepLines w:val="0"/>
        <w:kinsoku/>
        <w:wordWrap/>
        <w:overflowPunct/>
        <w:topLinePunct w:val="0"/>
        <w:autoSpaceDE/>
        <w:autoSpaceDN/>
        <w:bidi w:val="0"/>
        <w:adjustRightInd/>
        <w:snapToGrid/>
        <w:spacing w:line="560" w:lineRule="exact"/>
        <w:ind w:left="5235" w:leftChars="0" w:hanging="5235" w:hangingChars="1745"/>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地址：                     </w:t>
      </w:r>
      <w:r>
        <w:rPr>
          <w:rFonts w:hint="eastAsia" w:ascii="仿宋" w:hAnsi="仿宋" w:eastAsia="仿宋" w:cs="仿宋"/>
          <w:color w:val="000000"/>
          <w:sz w:val="30"/>
          <w:szCs w:val="30"/>
          <w:lang w:val="en-US" w:eastAsia="zh-CN"/>
        </w:rPr>
        <w:t xml:space="preserve">    </w:t>
      </w:r>
      <w:r>
        <w:rPr>
          <w:rFonts w:hint="eastAsia" w:ascii="仿宋" w:hAnsi="仿宋" w:eastAsia="仿宋" w:cs="仿宋"/>
          <w:color w:val="000000"/>
          <w:sz w:val="30"/>
          <w:szCs w:val="30"/>
        </w:rPr>
        <w:t>地址：</w:t>
      </w:r>
    </w:p>
    <w:p>
      <w:pPr>
        <w:keepNext w:val="0"/>
        <w:keepLines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rPr>
      </w:pPr>
      <w:r>
        <w:rPr>
          <w:rFonts w:hint="eastAsia" w:ascii="仿宋" w:hAnsi="仿宋" w:eastAsia="仿宋" w:cs="仿宋"/>
          <w:color w:val="000000"/>
          <w:sz w:val="30"/>
          <w:szCs w:val="30"/>
        </w:rPr>
        <w:t xml:space="preserve">电话：                    </w:t>
      </w:r>
      <w:r>
        <w:rPr>
          <w:rFonts w:hint="eastAsia" w:ascii="仿宋" w:hAnsi="仿宋" w:eastAsia="仿宋" w:cs="仿宋"/>
          <w:color w:val="000000"/>
          <w:sz w:val="30"/>
          <w:szCs w:val="30"/>
          <w:lang w:val="en-US" w:eastAsia="zh-CN"/>
        </w:rPr>
        <w:t xml:space="preserve">    </w:t>
      </w:r>
      <w:r>
        <w:rPr>
          <w:rFonts w:hint="eastAsia" w:ascii="仿宋" w:hAnsi="仿宋" w:eastAsia="仿宋" w:cs="仿宋"/>
          <w:color w:val="000000"/>
          <w:sz w:val="30"/>
          <w:szCs w:val="30"/>
        </w:rPr>
        <w:t xml:space="preserve"> 电话：</w:t>
      </w:r>
    </w:p>
    <w:p>
      <w:pPr>
        <w:pStyle w:val="10"/>
        <w:spacing w:before="10"/>
        <w:rPr>
          <w:rFonts w:hint="eastAsia" w:ascii="微软雅黑" w:eastAsia="微软雅黑" w:cs="仿宋"/>
          <w:b/>
          <w:sz w:val="24"/>
          <w:szCs w:val="22"/>
          <w:lang w:val="en-US" w:eastAsia="zh-CN" w:bidi="ar-SA"/>
        </w:rPr>
      </w:pPr>
    </w:p>
    <w:p>
      <w:pPr>
        <w:pStyle w:val="10"/>
        <w:spacing w:before="10"/>
        <w:rPr>
          <w:rFonts w:hint="eastAsia" w:ascii="微软雅黑" w:hAnsi="仿宋" w:eastAsia="微软雅黑" w:cs="仿宋"/>
          <w:b/>
          <w:sz w:val="24"/>
          <w:szCs w:val="22"/>
          <w:lang w:val="en-US" w:eastAsia="zh-CN" w:bidi="ar-SA"/>
        </w:rPr>
      </w:pPr>
    </w:p>
    <w:p>
      <w:pPr>
        <w:pStyle w:val="10"/>
        <w:spacing w:before="10"/>
        <w:rPr>
          <w:rFonts w:hint="eastAsia" w:ascii="微软雅黑" w:hAnsi="仿宋" w:eastAsia="微软雅黑" w:cs="仿宋"/>
          <w:b/>
          <w:sz w:val="24"/>
          <w:szCs w:val="22"/>
          <w:lang w:val="en-US" w:eastAsia="zh-CN" w:bidi="ar-SA"/>
        </w:rPr>
      </w:pPr>
    </w:p>
    <w:p>
      <w:pPr>
        <w:pStyle w:val="10"/>
        <w:spacing w:before="10"/>
        <w:rPr>
          <w:rFonts w:hint="eastAsia" w:ascii="微软雅黑" w:hAnsi="仿宋" w:eastAsia="微软雅黑" w:cs="仿宋"/>
          <w:b/>
          <w:sz w:val="24"/>
          <w:szCs w:val="22"/>
          <w:lang w:val="en-US" w:eastAsia="zh-CN" w:bidi="ar-SA"/>
        </w:rPr>
      </w:pPr>
    </w:p>
    <w:p>
      <w:pPr>
        <w:pStyle w:val="10"/>
        <w:spacing w:before="10"/>
        <w:rPr>
          <w:rFonts w:hint="eastAsia" w:ascii="微软雅黑" w:hAnsi="仿宋" w:eastAsia="微软雅黑" w:cs="仿宋"/>
          <w:b/>
          <w:sz w:val="24"/>
          <w:szCs w:val="22"/>
          <w:lang w:val="en-US" w:eastAsia="zh-CN" w:bidi="ar-SA"/>
        </w:rPr>
      </w:pPr>
    </w:p>
    <w:p>
      <w:pPr>
        <w:pStyle w:val="10"/>
        <w:spacing w:before="10"/>
        <w:rPr>
          <w:rFonts w:hint="eastAsia" w:ascii="微软雅黑" w:hAnsi="仿宋" w:eastAsia="微软雅黑" w:cs="仿宋"/>
          <w:b/>
          <w:sz w:val="24"/>
          <w:szCs w:val="22"/>
          <w:lang w:val="en-US" w:eastAsia="zh-CN" w:bidi="ar-SA"/>
        </w:rPr>
      </w:pPr>
    </w:p>
    <w:p>
      <w:pPr>
        <w:spacing w:before="0" w:line="346" w:lineRule="exact"/>
        <w:ind w:right="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0" w:line="346" w:lineRule="exact"/>
        <w:ind w:left="600" w:right="0" w:firstLine="0"/>
        <w:jc w:val="both"/>
        <w:rPr>
          <w:rFonts w:hint="eastAsia" w:ascii="微软雅黑" w:eastAsia="微软雅黑"/>
          <w:b/>
          <w:sz w:val="24"/>
        </w:rPr>
      </w:pPr>
    </w:p>
    <w:p>
      <w:pPr>
        <w:spacing w:before="131"/>
        <w:ind w:left="2973" w:right="3046" w:firstLine="0"/>
        <w:jc w:val="center"/>
        <w:rPr>
          <w:rFonts w:hint="eastAsia" w:ascii="微软简标宋" w:eastAsia="微软简标宋"/>
          <w:sz w:val="32"/>
        </w:rPr>
      </w:pPr>
    </w:p>
    <w:p>
      <w:pPr>
        <w:pStyle w:val="11"/>
        <w:rPr>
          <w:rFonts w:hint="eastAsia" w:ascii="微软简标宋" w:eastAsia="微软简标宋"/>
          <w:sz w:val="32"/>
        </w:rPr>
      </w:pPr>
    </w:p>
    <w:p>
      <w:pPr>
        <w:pStyle w:val="11"/>
        <w:rPr>
          <w:rFonts w:hint="eastAsia" w:ascii="微软简标宋" w:eastAsia="微软简标宋"/>
          <w:sz w:val="32"/>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default" w:ascii="微软雅黑" w:hAnsi="仿宋" w:eastAsia="微软雅黑" w:cs="仿宋"/>
          <w:b/>
          <w:sz w:val="24"/>
          <w:szCs w:val="22"/>
          <w:lang w:val="en-US" w:eastAsia="zh-CN" w:bidi="ar-SA"/>
        </w:rPr>
      </w:pPr>
      <w:r>
        <w:rPr>
          <w:rFonts w:hint="eastAsia" w:ascii="微软雅黑" w:hAnsi="仿宋" w:eastAsia="微软雅黑" w:cs="仿宋"/>
          <w:b/>
          <w:sz w:val="24"/>
          <w:szCs w:val="22"/>
          <w:lang w:val="en-US" w:eastAsia="zh-CN" w:bidi="ar-SA"/>
        </w:rPr>
        <w:t>附件</w:t>
      </w:r>
      <w:r>
        <w:rPr>
          <w:rFonts w:hint="eastAsia" w:ascii="微软雅黑" w:eastAsia="微软雅黑" w:cs="仿宋"/>
          <w:b/>
          <w:sz w:val="24"/>
          <w:szCs w:val="22"/>
          <w:lang w:val="en-US" w:eastAsia="zh-CN" w:bidi="ar-SA"/>
        </w:rPr>
        <w:t>二</w:t>
      </w:r>
      <w:r>
        <w:rPr>
          <w:rFonts w:hint="eastAsia" w:ascii="微软雅黑" w:hAnsi="仿宋" w:eastAsia="微软雅黑" w:cs="仿宋"/>
          <w:b/>
          <w:sz w:val="24"/>
          <w:szCs w:val="22"/>
          <w:lang w:val="en-US" w:eastAsia="zh-CN" w:bidi="ar-SA"/>
        </w:rPr>
        <w:t>：</w:t>
      </w:r>
    </w:p>
    <w:p>
      <w:pPr>
        <w:pStyle w:val="10"/>
        <w:tabs>
          <w:tab w:val="left" w:pos="2517"/>
        </w:tabs>
        <w:spacing w:before="42"/>
        <w:ind w:right="99"/>
        <w:jc w:val="right"/>
        <w:rPr>
          <w:rFonts w:ascii="Times New Roman" w:eastAsia="Times New Roman"/>
        </w:rPr>
      </w:pPr>
      <w:r>
        <w:rPr>
          <w:spacing w:val="4"/>
          <w:w w:val="85"/>
        </w:rPr>
        <w:t>合同编号：</w:t>
      </w:r>
      <w:r>
        <w:rPr>
          <w:rFonts w:ascii="Times New Roman" w:eastAsia="Times New Roman"/>
          <w:w w:val="85"/>
          <w:u w:val="single"/>
        </w:rPr>
        <w:t xml:space="preserve"> </w:t>
      </w:r>
      <w:r>
        <w:rPr>
          <w:rFonts w:ascii="Times New Roman" w:eastAsia="Times New Roman"/>
          <w:u w:val="single"/>
        </w:rPr>
        <w:tab/>
      </w:r>
    </w:p>
    <w:p>
      <w:pPr>
        <w:pStyle w:val="10"/>
        <w:rPr>
          <w:rFonts w:ascii="Times New Roman"/>
          <w:sz w:val="20"/>
        </w:rPr>
      </w:pPr>
    </w:p>
    <w:p>
      <w:pPr>
        <w:pStyle w:val="10"/>
        <w:rPr>
          <w:rFonts w:ascii="Times New Roman"/>
          <w:sz w:val="20"/>
        </w:rPr>
      </w:pPr>
    </w:p>
    <w:p>
      <w:pPr>
        <w:pStyle w:val="10"/>
        <w:spacing w:before="3"/>
        <w:rPr>
          <w:rFonts w:ascii="Times New Roman"/>
          <w:sz w:val="24"/>
        </w:rPr>
      </w:pPr>
    </w:p>
    <w:p>
      <w:pPr>
        <w:spacing w:before="0" w:line="460" w:lineRule="exact"/>
        <w:ind w:left="2880" w:right="0" w:firstLine="0"/>
        <w:jc w:val="left"/>
        <w:rPr>
          <w:sz w:val="36"/>
        </w:rPr>
      </w:pPr>
      <w:r>
        <w:rPr>
          <w:sz w:val="36"/>
        </w:rPr>
        <w:t>供应商廉洁承诺书</w:t>
      </w:r>
    </w:p>
    <w:p>
      <w:pPr>
        <w:pStyle w:val="10"/>
        <w:rPr>
          <w:sz w:val="36"/>
        </w:rPr>
      </w:pPr>
    </w:p>
    <w:p>
      <w:pPr>
        <w:pStyle w:val="10"/>
        <w:spacing w:before="1"/>
        <w:rPr>
          <w:sz w:val="26"/>
        </w:rPr>
      </w:pPr>
    </w:p>
    <w:p>
      <w:pPr>
        <w:pStyle w:val="10"/>
        <w:spacing w:line="477" w:lineRule="auto"/>
        <w:ind w:left="112" w:right="110" w:firstLine="420"/>
        <w:jc w:val="both"/>
      </w:pPr>
      <w:r>
        <w:rPr>
          <w:spacing w:val="11"/>
          <w:w w:val="95"/>
        </w:rPr>
        <w:t>为维</w:t>
      </w:r>
      <w:r>
        <w:rPr>
          <w:spacing w:val="13"/>
          <w:w w:val="95"/>
        </w:rPr>
        <w:t>护</w:t>
      </w:r>
      <w:r>
        <w:rPr>
          <w:spacing w:val="11"/>
          <w:w w:val="95"/>
        </w:rPr>
        <w:t>公</w:t>
      </w:r>
      <w:r>
        <w:rPr>
          <w:spacing w:val="8"/>
          <w:w w:val="95"/>
        </w:rPr>
        <w:t>平</w:t>
      </w:r>
      <w:r>
        <w:rPr>
          <w:spacing w:val="13"/>
          <w:w w:val="95"/>
        </w:rPr>
        <w:t>竞</w:t>
      </w:r>
      <w:r>
        <w:rPr>
          <w:spacing w:val="8"/>
          <w:w w:val="95"/>
        </w:rPr>
        <w:t>争</w:t>
      </w:r>
      <w:r>
        <w:rPr>
          <w:spacing w:val="16"/>
          <w:w w:val="95"/>
        </w:rPr>
        <w:t>的</w:t>
      </w:r>
      <w:r>
        <w:rPr>
          <w:spacing w:val="8"/>
          <w:w w:val="95"/>
        </w:rPr>
        <w:t>市</w:t>
      </w:r>
      <w:r>
        <w:rPr>
          <w:spacing w:val="11"/>
          <w:w w:val="95"/>
        </w:rPr>
        <w:t>场</w:t>
      </w:r>
      <w:r>
        <w:rPr>
          <w:spacing w:val="13"/>
          <w:w w:val="95"/>
        </w:rPr>
        <w:t>秩</w:t>
      </w:r>
      <w:r>
        <w:rPr>
          <w:spacing w:val="11"/>
          <w:w w:val="95"/>
        </w:rPr>
        <w:t>序</w:t>
      </w:r>
      <w:r>
        <w:rPr>
          <w:spacing w:val="-32"/>
          <w:w w:val="95"/>
        </w:rPr>
        <w:t>，</w:t>
      </w:r>
      <w:r>
        <w:rPr>
          <w:spacing w:val="11"/>
          <w:w w:val="95"/>
        </w:rPr>
        <w:t>我</w:t>
      </w:r>
      <w:r>
        <w:rPr>
          <w:spacing w:val="13"/>
          <w:w w:val="95"/>
        </w:rPr>
        <w:t>方</w:t>
      </w:r>
      <w:r>
        <w:rPr>
          <w:spacing w:val="8"/>
          <w:w w:val="95"/>
        </w:rPr>
        <w:t>自</w:t>
      </w:r>
      <w:r>
        <w:rPr>
          <w:spacing w:val="13"/>
          <w:w w:val="95"/>
        </w:rPr>
        <w:t>愿</w:t>
      </w:r>
      <w:r>
        <w:rPr>
          <w:spacing w:val="8"/>
          <w:w w:val="95"/>
        </w:rPr>
        <w:t>在</w:t>
      </w:r>
      <w:r>
        <w:rPr>
          <w:spacing w:val="16"/>
          <w:w w:val="95"/>
        </w:rPr>
        <w:t>参</w:t>
      </w:r>
      <w:r>
        <w:rPr>
          <w:spacing w:val="8"/>
          <w:w w:val="95"/>
        </w:rPr>
        <w:t>与</w:t>
      </w:r>
      <w:r>
        <w:rPr>
          <w:spacing w:val="13"/>
          <w:w w:val="95"/>
        </w:rPr>
        <w:t>贵</w:t>
      </w:r>
      <w:r>
        <w:rPr>
          <w:spacing w:val="8"/>
          <w:w w:val="95"/>
        </w:rPr>
        <w:t>方</w:t>
      </w:r>
      <w:r>
        <w:rPr>
          <w:spacing w:val="13"/>
          <w:w w:val="95"/>
        </w:rPr>
        <w:t>组</w:t>
      </w:r>
      <w:r>
        <w:rPr>
          <w:spacing w:val="11"/>
          <w:w w:val="95"/>
        </w:rPr>
        <w:t>织的</w:t>
      </w:r>
      <w:r>
        <w:rPr>
          <w:spacing w:val="13"/>
          <w:w w:val="95"/>
        </w:rPr>
        <w:t>商</w:t>
      </w:r>
      <w:r>
        <w:rPr>
          <w:spacing w:val="11"/>
          <w:w w:val="95"/>
        </w:rPr>
        <w:t>业</w:t>
      </w:r>
      <w:r>
        <w:rPr>
          <w:spacing w:val="8"/>
          <w:w w:val="95"/>
        </w:rPr>
        <w:t>往</w:t>
      </w:r>
      <w:r>
        <w:rPr>
          <w:spacing w:val="16"/>
          <w:w w:val="95"/>
        </w:rPr>
        <w:t>来</w:t>
      </w:r>
      <w:r>
        <w:rPr>
          <w:spacing w:val="8"/>
          <w:w w:val="95"/>
        </w:rPr>
        <w:t>活</w:t>
      </w:r>
      <w:r>
        <w:rPr>
          <w:spacing w:val="13"/>
          <w:w w:val="95"/>
        </w:rPr>
        <w:t>动</w:t>
      </w:r>
      <w:r>
        <w:rPr>
          <w:spacing w:val="8"/>
          <w:w w:val="95"/>
        </w:rPr>
        <w:t>中</w:t>
      </w:r>
      <w:r>
        <w:rPr>
          <w:spacing w:val="-32"/>
          <w:w w:val="95"/>
        </w:rPr>
        <w:t>，</w:t>
      </w:r>
      <w:r>
        <w:rPr>
          <w:spacing w:val="8"/>
          <w:w w:val="95"/>
        </w:rPr>
        <w:t>加</w:t>
      </w:r>
      <w:r>
        <w:rPr>
          <w:spacing w:val="13"/>
          <w:w w:val="95"/>
        </w:rPr>
        <w:t>强</w:t>
      </w:r>
      <w:r>
        <w:rPr>
          <w:spacing w:val="8"/>
          <w:w w:val="95"/>
        </w:rPr>
        <w:t>有</w:t>
      </w:r>
      <w:r>
        <w:rPr>
          <w:spacing w:val="13"/>
          <w:w w:val="95"/>
        </w:rPr>
        <w:t>关</w:t>
      </w:r>
      <w:r>
        <w:rPr>
          <w:w w:val="95"/>
        </w:rPr>
        <w:t>人</w:t>
      </w:r>
      <w:r>
        <w:rPr>
          <w:spacing w:val="13"/>
          <w:w w:val="95"/>
        </w:rPr>
        <w:t>员</w:t>
      </w:r>
      <w:r>
        <w:rPr>
          <w:spacing w:val="8"/>
          <w:w w:val="95"/>
        </w:rPr>
        <w:t>廉</w:t>
      </w:r>
      <w:r>
        <w:rPr>
          <w:spacing w:val="11"/>
          <w:w w:val="95"/>
        </w:rPr>
        <w:t>洁</w:t>
      </w:r>
      <w:r>
        <w:rPr>
          <w:spacing w:val="13"/>
          <w:w w:val="95"/>
        </w:rPr>
        <w:t>从</w:t>
      </w:r>
      <w:r>
        <w:rPr>
          <w:spacing w:val="11"/>
          <w:w w:val="95"/>
        </w:rPr>
        <w:t>业</w:t>
      </w:r>
      <w:r>
        <w:rPr>
          <w:spacing w:val="8"/>
          <w:w w:val="95"/>
        </w:rPr>
        <w:t>管理</w:t>
      </w:r>
      <w:r>
        <w:rPr>
          <w:spacing w:val="-1"/>
          <w:w w:val="95"/>
        </w:rPr>
        <w:t>，</w:t>
      </w:r>
      <w:r>
        <w:rPr>
          <w:spacing w:val="11"/>
          <w:w w:val="95"/>
        </w:rPr>
        <w:t>恪</w:t>
      </w:r>
      <w:r>
        <w:rPr>
          <w:spacing w:val="13"/>
          <w:w w:val="95"/>
        </w:rPr>
        <w:t>守</w:t>
      </w:r>
      <w:r>
        <w:rPr>
          <w:spacing w:val="11"/>
          <w:w w:val="95"/>
        </w:rPr>
        <w:t>商</w:t>
      </w:r>
      <w:r>
        <w:rPr>
          <w:spacing w:val="8"/>
          <w:w w:val="95"/>
        </w:rPr>
        <w:t>业</w:t>
      </w:r>
      <w:r>
        <w:rPr>
          <w:spacing w:val="11"/>
          <w:w w:val="95"/>
        </w:rPr>
        <w:t>道</w:t>
      </w:r>
      <w:r>
        <w:rPr>
          <w:spacing w:val="13"/>
          <w:w w:val="95"/>
        </w:rPr>
        <w:t>德</w:t>
      </w:r>
      <w:r>
        <w:rPr>
          <w:spacing w:val="-6"/>
          <w:w w:val="95"/>
        </w:rPr>
        <w:t>，</w:t>
      </w:r>
      <w:r>
        <w:rPr>
          <w:spacing w:val="13"/>
          <w:w w:val="95"/>
        </w:rPr>
        <w:t>从</w:t>
      </w:r>
      <w:r>
        <w:rPr>
          <w:spacing w:val="8"/>
          <w:w w:val="95"/>
        </w:rPr>
        <w:t>源</w:t>
      </w:r>
      <w:r>
        <w:rPr>
          <w:spacing w:val="13"/>
          <w:w w:val="95"/>
        </w:rPr>
        <w:t>头</w:t>
      </w:r>
      <w:r>
        <w:rPr>
          <w:spacing w:val="8"/>
          <w:w w:val="95"/>
        </w:rPr>
        <w:t>预</w:t>
      </w:r>
      <w:r>
        <w:rPr>
          <w:spacing w:val="16"/>
          <w:w w:val="95"/>
        </w:rPr>
        <w:t>防</w:t>
      </w:r>
      <w:r>
        <w:rPr>
          <w:spacing w:val="8"/>
          <w:w w:val="95"/>
        </w:rPr>
        <w:t>和</w:t>
      </w:r>
      <w:r>
        <w:rPr>
          <w:spacing w:val="11"/>
          <w:w w:val="95"/>
        </w:rPr>
        <w:t>遏</w:t>
      </w:r>
      <w:r>
        <w:rPr>
          <w:spacing w:val="8"/>
          <w:w w:val="95"/>
        </w:rPr>
        <w:t>制</w:t>
      </w:r>
      <w:r>
        <w:rPr>
          <w:spacing w:val="13"/>
          <w:w w:val="95"/>
        </w:rPr>
        <w:t>违</w:t>
      </w:r>
      <w:r>
        <w:rPr>
          <w:spacing w:val="8"/>
          <w:w w:val="95"/>
        </w:rPr>
        <w:t>法</w:t>
      </w:r>
      <w:r>
        <w:rPr>
          <w:spacing w:val="-4"/>
          <w:w w:val="95"/>
        </w:rPr>
        <w:t>、</w:t>
      </w:r>
      <w:r>
        <w:rPr>
          <w:spacing w:val="13"/>
          <w:w w:val="95"/>
        </w:rPr>
        <w:t>违</w:t>
      </w:r>
      <w:r>
        <w:rPr>
          <w:spacing w:val="8"/>
          <w:w w:val="95"/>
        </w:rPr>
        <w:t>规</w:t>
      </w:r>
      <w:r>
        <w:rPr>
          <w:spacing w:val="-11"/>
          <w:w w:val="95"/>
        </w:rPr>
        <w:t>、</w:t>
      </w:r>
      <w:r>
        <w:rPr>
          <w:spacing w:val="16"/>
          <w:w w:val="95"/>
        </w:rPr>
        <w:t>违</w:t>
      </w:r>
      <w:r>
        <w:rPr>
          <w:spacing w:val="8"/>
          <w:w w:val="95"/>
        </w:rPr>
        <w:t>纪</w:t>
      </w:r>
      <w:r>
        <w:rPr>
          <w:spacing w:val="11"/>
          <w:w w:val="95"/>
        </w:rPr>
        <w:t>行</w:t>
      </w:r>
      <w:r>
        <w:rPr>
          <w:spacing w:val="13"/>
          <w:w w:val="95"/>
        </w:rPr>
        <w:t>为</w:t>
      </w:r>
      <w:r>
        <w:rPr>
          <w:spacing w:val="11"/>
          <w:w w:val="95"/>
        </w:rPr>
        <w:t>发</w:t>
      </w:r>
      <w:r>
        <w:rPr>
          <w:spacing w:val="8"/>
          <w:w w:val="95"/>
        </w:rPr>
        <w:t>生</w:t>
      </w:r>
      <w:r>
        <w:rPr>
          <w:spacing w:val="-4"/>
          <w:w w:val="95"/>
        </w:rPr>
        <w:t>，</w:t>
      </w:r>
      <w:r>
        <w:rPr>
          <w:spacing w:val="13"/>
          <w:w w:val="95"/>
        </w:rPr>
        <w:t>特</w:t>
      </w:r>
      <w:r>
        <w:rPr>
          <w:spacing w:val="8"/>
          <w:w w:val="95"/>
        </w:rPr>
        <w:t>作</w:t>
      </w:r>
      <w:r>
        <w:rPr>
          <w:spacing w:val="11"/>
          <w:w w:val="95"/>
        </w:rPr>
        <w:t>以</w:t>
      </w:r>
      <w:r>
        <w:rPr>
          <w:w w:val="95"/>
        </w:rPr>
        <w:t>下</w:t>
      </w:r>
      <w:r>
        <w:rPr>
          <w:spacing w:val="4"/>
          <w:w w:val="95"/>
        </w:rPr>
        <w:t>承</w:t>
      </w:r>
      <w:r>
        <w:rPr>
          <w:spacing w:val="6"/>
          <w:w w:val="95"/>
        </w:rPr>
        <w:t>诺</w:t>
      </w:r>
      <w:r>
        <w:rPr>
          <w:w w:val="95"/>
        </w:rPr>
        <w:t>：</w:t>
      </w:r>
    </w:p>
    <w:p>
      <w:pPr>
        <w:pStyle w:val="10"/>
        <w:spacing w:before="2"/>
        <w:rPr>
          <w:sz w:val="15"/>
        </w:rPr>
      </w:pPr>
    </w:p>
    <w:p>
      <w:pPr>
        <w:pStyle w:val="10"/>
        <w:spacing w:line="480" w:lineRule="auto"/>
        <w:ind w:left="112" w:right="110" w:firstLine="420"/>
        <w:jc w:val="both"/>
      </w:pPr>
      <w:r>
        <w:rPr>
          <w:spacing w:val="11"/>
          <w:w w:val="95"/>
        </w:rPr>
        <w:t>一</w:t>
      </w:r>
      <w:r>
        <w:rPr>
          <w:spacing w:val="-11"/>
          <w:w w:val="95"/>
        </w:rPr>
        <w:t>、</w:t>
      </w:r>
      <w:r>
        <w:rPr>
          <w:spacing w:val="11"/>
          <w:w w:val="95"/>
        </w:rPr>
        <w:t>严格</w:t>
      </w:r>
      <w:r>
        <w:rPr>
          <w:spacing w:val="13"/>
          <w:w w:val="95"/>
        </w:rPr>
        <w:t>遵</w:t>
      </w:r>
      <w:r>
        <w:rPr>
          <w:spacing w:val="8"/>
          <w:w w:val="95"/>
        </w:rPr>
        <w:t>守</w:t>
      </w:r>
      <w:r>
        <w:rPr>
          <w:spacing w:val="13"/>
          <w:w w:val="95"/>
        </w:rPr>
        <w:t>国</w:t>
      </w:r>
      <w:r>
        <w:rPr>
          <w:spacing w:val="8"/>
          <w:w w:val="95"/>
        </w:rPr>
        <w:t>家</w:t>
      </w:r>
      <w:r>
        <w:rPr>
          <w:spacing w:val="13"/>
          <w:w w:val="95"/>
        </w:rPr>
        <w:t>有</w:t>
      </w:r>
      <w:r>
        <w:rPr>
          <w:spacing w:val="8"/>
          <w:w w:val="95"/>
        </w:rPr>
        <w:t>关</w:t>
      </w:r>
      <w:r>
        <w:rPr>
          <w:spacing w:val="13"/>
          <w:w w:val="95"/>
        </w:rPr>
        <w:t>法</w:t>
      </w:r>
      <w:r>
        <w:rPr>
          <w:spacing w:val="8"/>
          <w:w w:val="95"/>
        </w:rPr>
        <w:t>律</w:t>
      </w:r>
      <w:r>
        <w:rPr>
          <w:spacing w:val="16"/>
          <w:w w:val="95"/>
        </w:rPr>
        <w:t>法</w:t>
      </w:r>
      <w:r>
        <w:rPr>
          <w:spacing w:val="8"/>
          <w:w w:val="95"/>
        </w:rPr>
        <w:t>规</w:t>
      </w:r>
      <w:r>
        <w:rPr>
          <w:spacing w:val="-11"/>
          <w:w w:val="95"/>
        </w:rPr>
        <w:t>，</w:t>
      </w:r>
      <w:r>
        <w:rPr>
          <w:spacing w:val="11"/>
          <w:w w:val="95"/>
        </w:rPr>
        <w:t>坚</w:t>
      </w:r>
      <w:r>
        <w:rPr>
          <w:spacing w:val="13"/>
          <w:w w:val="95"/>
        </w:rPr>
        <w:t>持</w:t>
      </w:r>
      <w:r>
        <w:rPr>
          <w:spacing w:val="11"/>
          <w:w w:val="95"/>
        </w:rPr>
        <w:t>诚</w:t>
      </w:r>
      <w:r>
        <w:rPr>
          <w:spacing w:val="8"/>
          <w:w w:val="95"/>
        </w:rPr>
        <w:t>实</w:t>
      </w:r>
      <w:r>
        <w:rPr>
          <w:spacing w:val="16"/>
          <w:w w:val="95"/>
        </w:rPr>
        <w:t>守</w:t>
      </w:r>
      <w:r>
        <w:rPr>
          <w:spacing w:val="8"/>
          <w:w w:val="95"/>
        </w:rPr>
        <w:t>信</w:t>
      </w:r>
      <w:r>
        <w:rPr>
          <w:spacing w:val="11"/>
          <w:w w:val="95"/>
        </w:rPr>
        <w:t>原</w:t>
      </w:r>
      <w:r>
        <w:rPr>
          <w:spacing w:val="13"/>
          <w:w w:val="95"/>
        </w:rPr>
        <w:t>则</w:t>
      </w:r>
      <w:r>
        <w:rPr>
          <w:spacing w:val="-11"/>
          <w:w w:val="95"/>
        </w:rPr>
        <w:t>，</w:t>
      </w:r>
      <w:r>
        <w:rPr>
          <w:spacing w:val="13"/>
          <w:w w:val="95"/>
        </w:rPr>
        <w:t>恪</w:t>
      </w:r>
      <w:r>
        <w:rPr>
          <w:spacing w:val="8"/>
          <w:w w:val="95"/>
        </w:rPr>
        <w:t>守</w:t>
      </w:r>
      <w:r>
        <w:rPr>
          <w:spacing w:val="13"/>
          <w:w w:val="95"/>
        </w:rPr>
        <w:t>商</w:t>
      </w:r>
      <w:r>
        <w:rPr>
          <w:spacing w:val="8"/>
          <w:w w:val="95"/>
        </w:rPr>
        <w:t>业</w:t>
      </w:r>
      <w:r>
        <w:rPr>
          <w:spacing w:val="16"/>
          <w:w w:val="95"/>
        </w:rPr>
        <w:t>道</w:t>
      </w:r>
      <w:r>
        <w:rPr>
          <w:spacing w:val="8"/>
          <w:w w:val="95"/>
        </w:rPr>
        <w:t>德</w:t>
      </w:r>
      <w:r>
        <w:rPr>
          <w:spacing w:val="-11"/>
          <w:w w:val="95"/>
        </w:rPr>
        <w:t>，</w:t>
      </w:r>
      <w:r>
        <w:rPr>
          <w:spacing w:val="13"/>
          <w:w w:val="95"/>
        </w:rPr>
        <w:t>规</w:t>
      </w:r>
      <w:r>
        <w:rPr>
          <w:spacing w:val="8"/>
          <w:w w:val="95"/>
        </w:rPr>
        <w:t>范</w:t>
      </w:r>
      <w:r>
        <w:rPr>
          <w:spacing w:val="13"/>
          <w:w w:val="95"/>
        </w:rPr>
        <w:t>商</w:t>
      </w:r>
      <w:r>
        <w:rPr>
          <w:spacing w:val="8"/>
          <w:w w:val="95"/>
        </w:rPr>
        <w:t>务</w:t>
      </w:r>
      <w:r>
        <w:rPr>
          <w:spacing w:val="11"/>
          <w:w w:val="95"/>
        </w:rPr>
        <w:t>人</w:t>
      </w:r>
      <w:r>
        <w:rPr>
          <w:spacing w:val="13"/>
          <w:w w:val="95"/>
        </w:rPr>
        <w:t>员</w:t>
      </w:r>
      <w:r>
        <w:rPr>
          <w:w w:val="95"/>
        </w:rPr>
        <w:t>廉</w:t>
      </w:r>
      <w:r>
        <w:rPr>
          <w:spacing w:val="4"/>
          <w:w w:val="95"/>
        </w:rPr>
        <w:t>洁</w:t>
      </w:r>
      <w:r>
        <w:rPr>
          <w:spacing w:val="6"/>
          <w:w w:val="95"/>
        </w:rPr>
        <w:t>从业行为</w:t>
      </w:r>
      <w:r>
        <w:rPr>
          <w:w w:val="95"/>
        </w:rPr>
        <w:t>。</w:t>
      </w:r>
    </w:p>
    <w:p>
      <w:pPr>
        <w:pStyle w:val="10"/>
        <w:spacing w:before="11"/>
        <w:rPr>
          <w:sz w:val="14"/>
        </w:rPr>
      </w:pPr>
    </w:p>
    <w:p>
      <w:pPr>
        <w:pStyle w:val="10"/>
        <w:spacing w:line="480" w:lineRule="auto"/>
        <w:ind w:left="112" w:right="110" w:firstLine="420"/>
        <w:jc w:val="both"/>
      </w:pPr>
      <w:r>
        <w:rPr>
          <w:spacing w:val="11"/>
          <w:w w:val="95"/>
        </w:rPr>
        <w:t>二</w:t>
      </w:r>
      <w:r>
        <w:rPr>
          <w:spacing w:val="-11"/>
          <w:w w:val="95"/>
        </w:rPr>
        <w:t>、</w:t>
      </w:r>
      <w:r>
        <w:rPr>
          <w:spacing w:val="11"/>
          <w:w w:val="95"/>
        </w:rPr>
        <w:t>不伙</w:t>
      </w:r>
      <w:r>
        <w:rPr>
          <w:spacing w:val="13"/>
          <w:w w:val="95"/>
        </w:rPr>
        <w:t>同</w:t>
      </w:r>
      <w:r>
        <w:rPr>
          <w:spacing w:val="8"/>
          <w:w w:val="95"/>
        </w:rPr>
        <w:t>他</w:t>
      </w:r>
      <w:r>
        <w:rPr>
          <w:spacing w:val="13"/>
          <w:w w:val="95"/>
        </w:rPr>
        <w:t>人</w:t>
      </w:r>
      <w:r>
        <w:rPr>
          <w:spacing w:val="8"/>
          <w:w w:val="95"/>
        </w:rPr>
        <w:t>串</w:t>
      </w:r>
      <w:r>
        <w:rPr>
          <w:spacing w:val="11"/>
          <w:w w:val="95"/>
        </w:rPr>
        <w:t>标</w:t>
      </w:r>
      <w:r>
        <w:rPr>
          <w:spacing w:val="-11"/>
          <w:w w:val="95"/>
        </w:rPr>
        <w:t>、</w:t>
      </w:r>
      <w:r>
        <w:rPr>
          <w:spacing w:val="13"/>
          <w:w w:val="95"/>
        </w:rPr>
        <w:t>围</w:t>
      </w:r>
      <w:r>
        <w:rPr>
          <w:spacing w:val="8"/>
          <w:w w:val="95"/>
        </w:rPr>
        <w:t>标</w:t>
      </w:r>
      <w:r>
        <w:rPr>
          <w:spacing w:val="11"/>
          <w:w w:val="95"/>
        </w:rPr>
        <w:t>或</w:t>
      </w:r>
      <w:r>
        <w:rPr>
          <w:spacing w:val="13"/>
          <w:w w:val="95"/>
        </w:rPr>
        <w:t>非</w:t>
      </w:r>
      <w:r>
        <w:rPr>
          <w:spacing w:val="11"/>
          <w:w w:val="95"/>
        </w:rPr>
        <w:t>法排</w:t>
      </w:r>
      <w:r>
        <w:rPr>
          <w:spacing w:val="13"/>
          <w:w w:val="95"/>
        </w:rPr>
        <w:t>挤</w:t>
      </w:r>
      <w:r>
        <w:rPr>
          <w:spacing w:val="8"/>
          <w:w w:val="95"/>
        </w:rPr>
        <w:t>竞</w:t>
      </w:r>
      <w:r>
        <w:rPr>
          <w:spacing w:val="11"/>
          <w:w w:val="95"/>
        </w:rPr>
        <w:t>争</w:t>
      </w:r>
      <w:r>
        <w:rPr>
          <w:spacing w:val="13"/>
          <w:w w:val="95"/>
        </w:rPr>
        <w:t>对手</w:t>
      </w:r>
      <w:r>
        <w:rPr>
          <w:spacing w:val="-11"/>
          <w:w w:val="95"/>
        </w:rPr>
        <w:t>，</w:t>
      </w:r>
      <w:r>
        <w:rPr>
          <w:spacing w:val="11"/>
          <w:w w:val="95"/>
        </w:rPr>
        <w:t>不</w:t>
      </w:r>
      <w:r>
        <w:rPr>
          <w:spacing w:val="13"/>
          <w:w w:val="95"/>
        </w:rPr>
        <w:t>在</w:t>
      </w:r>
      <w:r>
        <w:rPr>
          <w:spacing w:val="11"/>
          <w:w w:val="95"/>
        </w:rPr>
        <w:t>商</w:t>
      </w:r>
      <w:r>
        <w:rPr>
          <w:spacing w:val="8"/>
          <w:w w:val="95"/>
        </w:rPr>
        <w:t>业</w:t>
      </w:r>
      <w:r>
        <w:rPr>
          <w:spacing w:val="13"/>
          <w:w w:val="95"/>
        </w:rPr>
        <w:t>活</w:t>
      </w:r>
      <w:r>
        <w:rPr>
          <w:spacing w:val="8"/>
          <w:w w:val="95"/>
        </w:rPr>
        <w:t>动</w:t>
      </w:r>
      <w:r>
        <w:rPr>
          <w:spacing w:val="16"/>
          <w:w w:val="95"/>
        </w:rPr>
        <w:t>中</w:t>
      </w:r>
      <w:r>
        <w:rPr>
          <w:spacing w:val="8"/>
          <w:w w:val="95"/>
        </w:rPr>
        <w:t>提</w:t>
      </w:r>
      <w:r>
        <w:rPr>
          <w:spacing w:val="11"/>
          <w:w w:val="95"/>
        </w:rPr>
        <w:t>供虚</w:t>
      </w:r>
      <w:r>
        <w:rPr>
          <w:spacing w:val="13"/>
          <w:w w:val="95"/>
        </w:rPr>
        <w:t>假</w:t>
      </w:r>
      <w:r>
        <w:rPr>
          <w:spacing w:val="8"/>
          <w:w w:val="95"/>
        </w:rPr>
        <w:t>资</w:t>
      </w:r>
      <w:r>
        <w:rPr>
          <w:spacing w:val="13"/>
          <w:w w:val="95"/>
        </w:rPr>
        <w:t>料</w:t>
      </w:r>
      <w:r>
        <w:rPr>
          <w:spacing w:val="-13"/>
          <w:w w:val="95"/>
        </w:rPr>
        <w:t>，</w:t>
      </w:r>
      <w:r>
        <w:rPr>
          <w:spacing w:val="13"/>
          <w:w w:val="95"/>
        </w:rPr>
        <w:t>损</w:t>
      </w:r>
      <w:r>
        <w:rPr>
          <w:w w:val="95"/>
        </w:rPr>
        <w:t>害</w:t>
      </w:r>
      <w:r>
        <w:rPr>
          <w:spacing w:val="4"/>
          <w:w w:val="95"/>
        </w:rPr>
        <w:t>贵</w:t>
      </w:r>
      <w:r>
        <w:rPr>
          <w:spacing w:val="6"/>
          <w:w w:val="95"/>
        </w:rPr>
        <w:t>方合法权益</w:t>
      </w:r>
      <w:r>
        <w:rPr>
          <w:w w:val="95"/>
        </w:rPr>
        <w:t>。</w:t>
      </w:r>
    </w:p>
    <w:p>
      <w:pPr>
        <w:pStyle w:val="10"/>
        <w:rPr>
          <w:sz w:val="15"/>
        </w:rPr>
      </w:pPr>
    </w:p>
    <w:p>
      <w:pPr>
        <w:pStyle w:val="10"/>
        <w:spacing w:line="480" w:lineRule="auto"/>
        <w:ind w:left="532" w:right="422"/>
      </w:pPr>
      <w:r>
        <w:rPr>
          <w:w w:val="99"/>
        </w:rPr>
        <w:t>三</w:t>
      </w:r>
      <w:r>
        <w:rPr>
          <w:spacing w:val="2"/>
          <w:w w:val="99"/>
        </w:rPr>
        <w:t>、</w:t>
      </w:r>
      <w:r>
        <w:rPr>
          <w:w w:val="99"/>
        </w:rPr>
        <w:t>不</w:t>
      </w:r>
      <w:r>
        <w:rPr>
          <w:spacing w:val="2"/>
          <w:w w:val="99"/>
        </w:rPr>
        <w:t>为</w:t>
      </w:r>
      <w:r>
        <w:rPr>
          <w:w w:val="99"/>
        </w:rPr>
        <w:t>贵</w:t>
      </w:r>
      <w:r>
        <w:rPr>
          <w:spacing w:val="2"/>
          <w:w w:val="99"/>
        </w:rPr>
        <w:t>方</w:t>
      </w:r>
      <w:r>
        <w:rPr>
          <w:w w:val="99"/>
        </w:rPr>
        <w:t>工</w:t>
      </w:r>
      <w:r>
        <w:rPr>
          <w:spacing w:val="2"/>
          <w:w w:val="99"/>
        </w:rPr>
        <w:t>作</w:t>
      </w:r>
      <w:r>
        <w:rPr>
          <w:w w:val="99"/>
        </w:rPr>
        <w:t>人</w:t>
      </w:r>
      <w:r>
        <w:rPr>
          <w:spacing w:val="2"/>
          <w:w w:val="99"/>
        </w:rPr>
        <w:t>员</w:t>
      </w:r>
      <w:r>
        <w:rPr>
          <w:w w:val="99"/>
        </w:rPr>
        <w:t>提</w:t>
      </w:r>
      <w:r>
        <w:rPr>
          <w:spacing w:val="2"/>
          <w:w w:val="99"/>
        </w:rPr>
        <w:t>供</w:t>
      </w:r>
      <w:r>
        <w:rPr>
          <w:w w:val="99"/>
        </w:rPr>
        <w:t>回</w:t>
      </w:r>
      <w:r>
        <w:rPr>
          <w:spacing w:val="2"/>
          <w:w w:val="99"/>
        </w:rPr>
        <w:t>扣</w:t>
      </w:r>
      <w:r>
        <w:rPr>
          <w:w w:val="99"/>
        </w:rPr>
        <w:t>、</w:t>
      </w:r>
      <w:r>
        <w:rPr>
          <w:spacing w:val="2"/>
          <w:w w:val="99"/>
        </w:rPr>
        <w:t>礼</w:t>
      </w:r>
      <w:r>
        <w:rPr>
          <w:w w:val="99"/>
        </w:rPr>
        <w:t>金</w:t>
      </w:r>
      <w:r>
        <w:rPr>
          <w:spacing w:val="2"/>
          <w:w w:val="99"/>
        </w:rPr>
        <w:t>、</w:t>
      </w:r>
      <w:r>
        <w:rPr>
          <w:w w:val="99"/>
        </w:rPr>
        <w:t>有</w:t>
      </w:r>
      <w:r>
        <w:rPr>
          <w:spacing w:val="2"/>
          <w:w w:val="99"/>
        </w:rPr>
        <w:t>价</w:t>
      </w:r>
      <w:r>
        <w:rPr>
          <w:w w:val="99"/>
        </w:rPr>
        <w:t>证</w:t>
      </w:r>
      <w:r>
        <w:rPr>
          <w:spacing w:val="2"/>
          <w:w w:val="99"/>
        </w:rPr>
        <w:t>券</w:t>
      </w:r>
      <w:r>
        <w:rPr>
          <w:w w:val="99"/>
        </w:rPr>
        <w:t>、</w:t>
      </w:r>
      <w:r>
        <w:rPr>
          <w:spacing w:val="2"/>
          <w:w w:val="99"/>
        </w:rPr>
        <w:t>贵</w:t>
      </w:r>
      <w:r>
        <w:rPr>
          <w:w w:val="99"/>
        </w:rPr>
        <w:t>重</w:t>
      </w:r>
      <w:r>
        <w:rPr>
          <w:spacing w:val="2"/>
          <w:w w:val="99"/>
        </w:rPr>
        <w:t>物</w:t>
      </w:r>
      <w:r>
        <w:rPr>
          <w:w w:val="99"/>
        </w:rPr>
        <w:t>品</w:t>
      </w:r>
      <w:r>
        <w:rPr>
          <w:spacing w:val="2"/>
          <w:w w:val="99"/>
        </w:rPr>
        <w:t>和</w:t>
      </w:r>
      <w:r>
        <w:rPr>
          <w:w w:val="99"/>
        </w:rPr>
        <w:t>报</w:t>
      </w:r>
      <w:r>
        <w:rPr>
          <w:spacing w:val="2"/>
          <w:w w:val="99"/>
        </w:rPr>
        <w:t>销</w:t>
      </w:r>
      <w:r>
        <w:rPr>
          <w:w w:val="99"/>
        </w:rPr>
        <w:t>个</w:t>
      </w:r>
      <w:r>
        <w:rPr>
          <w:spacing w:val="2"/>
          <w:w w:val="99"/>
        </w:rPr>
        <w:t>人</w:t>
      </w:r>
      <w:r>
        <w:rPr>
          <w:w w:val="99"/>
        </w:rPr>
        <w:t>费</w:t>
      </w:r>
      <w:r>
        <w:rPr>
          <w:spacing w:val="2"/>
          <w:w w:val="99"/>
        </w:rPr>
        <w:t>用</w:t>
      </w:r>
      <w:r>
        <w:rPr>
          <w:w w:val="99"/>
        </w:rPr>
        <w:t>。</w:t>
      </w:r>
      <w:r>
        <w:rPr>
          <w:spacing w:val="4"/>
          <w:w w:val="95"/>
        </w:rPr>
        <w:t>四</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安</w:t>
      </w:r>
      <w:r>
        <w:rPr>
          <w:spacing w:val="8"/>
          <w:w w:val="95"/>
        </w:rPr>
        <w:t>排</w:t>
      </w:r>
      <w:r>
        <w:rPr>
          <w:spacing w:val="4"/>
          <w:w w:val="95"/>
        </w:rPr>
        <w:t>有</w:t>
      </w:r>
      <w:r>
        <w:rPr>
          <w:spacing w:val="8"/>
          <w:w w:val="95"/>
        </w:rPr>
        <w:t>可</w:t>
      </w:r>
      <w:r>
        <w:rPr>
          <w:spacing w:val="1"/>
          <w:w w:val="95"/>
        </w:rPr>
        <w:t>能</w:t>
      </w:r>
      <w:r>
        <w:rPr>
          <w:spacing w:val="8"/>
          <w:w w:val="95"/>
        </w:rPr>
        <w:t>影</w:t>
      </w:r>
      <w:r>
        <w:rPr>
          <w:spacing w:val="4"/>
          <w:w w:val="95"/>
        </w:rPr>
        <w:t>响</w:t>
      </w:r>
      <w:r>
        <w:rPr>
          <w:spacing w:val="8"/>
          <w:w w:val="95"/>
        </w:rPr>
        <w:t>公</w:t>
      </w:r>
      <w:r>
        <w:rPr>
          <w:spacing w:val="6"/>
          <w:w w:val="95"/>
        </w:rPr>
        <w:t>平、公正交易</w:t>
      </w:r>
      <w:r>
        <w:rPr>
          <w:spacing w:val="4"/>
          <w:w w:val="95"/>
        </w:rPr>
        <w:t>的</w:t>
      </w:r>
      <w:r>
        <w:rPr>
          <w:spacing w:val="8"/>
          <w:w w:val="95"/>
        </w:rPr>
        <w:t>宴</w:t>
      </w:r>
      <w:r>
        <w:rPr>
          <w:spacing w:val="4"/>
          <w:w w:val="95"/>
        </w:rPr>
        <w:t>请</w:t>
      </w:r>
      <w:r>
        <w:rPr>
          <w:spacing w:val="8"/>
          <w:w w:val="95"/>
        </w:rPr>
        <w:t>、</w:t>
      </w:r>
      <w:r>
        <w:rPr>
          <w:spacing w:val="6"/>
          <w:w w:val="95"/>
        </w:rPr>
        <w:t>健身、娱乐等活动</w:t>
      </w:r>
      <w:r>
        <w:rPr>
          <w:w w:val="95"/>
        </w:rPr>
        <w:t>。</w:t>
      </w:r>
      <w:r>
        <w:rPr>
          <w:spacing w:val="4"/>
          <w:w w:val="95"/>
        </w:rPr>
        <w:t>五</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投</w:t>
      </w:r>
      <w:r>
        <w:rPr>
          <w:spacing w:val="8"/>
          <w:w w:val="95"/>
        </w:rPr>
        <w:t>资</w:t>
      </w:r>
      <w:r>
        <w:rPr>
          <w:spacing w:val="4"/>
          <w:w w:val="95"/>
        </w:rPr>
        <w:t>入</w:t>
      </w:r>
      <w:r>
        <w:rPr>
          <w:spacing w:val="8"/>
          <w:w w:val="95"/>
        </w:rPr>
        <w:t>股</w:t>
      </w:r>
      <w:r>
        <w:rPr>
          <w:spacing w:val="6"/>
          <w:w w:val="95"/>
        </w:rPr>
        <w:t>、个</w:t>
      </w:r>
      <w:r>
        <w:rPr>
          <w:spacing w:val="4"/>
          <w:w w:val="95"/>
        </w:rPr>
        <w:t>人</w:t>
      </w:r>
      <w:r>
        <w:rPr>
          <w:spacing w:val="8"/>
          <w:w w:val="95"/>
        </w:rPr>
        <w:t>借</w:t>
      </w:r>
      <w:r>
        <w:rPr>
          <w:spacing w:val="6"/>
          <w:w w:val="95"/>
        </w:rPr>
        <w:t>款</w:t>
      </w:r>
      <w:r>
        <w:rPr>
          <w:spacing w:val="4"/>
          <w:w w:val="95"/>
        </w:rPr>
        <w:t>或</w:t>
      </w:r>
      <w:r>
        <w:rPr>
          <w:spacing w:val="6"/>
          <w:w w:val="95"/>
        </w:rPr>
        <w:t>买卖股票、债</w:t>
      </w:r>
      <w:r>
        <w:rPr>
          <w:spacing w:val="4"/>
          <w:w w:val="95"/>
        </w:rPr>
        <w:t>券</w:t>
      </w:r>
      <w:r>
        <w:rPr>
          <w:spacing w:val="8"/>
          <w:w w:val="95"/>
        </w:rPr>
        <w:t>等</w:t>
      </w:r>
      <w:r>
        <w:rPr>
          <w:spacing w:val="4"/>
          <w:w w:val="95"/>
        </w:rPr>
        <w:t>提</w:t>
      </w:r>
      <w:r>
        <w:rPr>
          <w:spacing w:val="6"/>
          <w:w w:val="95"/>
        </w:rPr>
        <w:t>供方便</w:t>
      </w:r>
      <w:r>
        <w:rPr>
          <w:w w:val="95"/>
        </w:rPr>
        <w:t>。</w:t>
      </w:r>
    </w:p>
    <w:p>
      <w:pPr>
        <w:pStyle w:val="10"/>
        <w:rPr>
          <w:sz w:val="15"/>
        </w:rPr>
      </w:pPr>
    </w:p>
    <w:p>
      <w:pPr>
        <w:pStyle w:val="10"/>
        <w:spacing w:line="477" w:lineRule="auto"/>
        <w:ind w:left="112" w:right="110" w:firstLine="420"/>
        <w:jc w:val="both"/>
      </w:pPr>
      <w:r>
        <w:rPr>
          <w:spacing w:val="11"/>
          <w:w w:val="95"/>
        </w:rPr>
        <w:t>六</w:t>
      </w:r>
      <w:r>
        <w:rPr>
          <w:spacing w:val="-18"/>
          <w:w w:val="95"/>
        </w:rPr>
        <w:t>、</w:t>
      </w:r>
      <w:r>
        <w:rPr>
          <w:spacing w:val="13"/>
          <w:w w:val="95"/>
        </w:rPr>
        <w:t>不</w:t>
      </w:r>
      <w:r>
        <w:rPr>
          <w:spacing w:val="8"/>
          <w:w w:val="95"/>
        </w:rPr>
        <w:t>为</w:t>
      </w:r>
      <w:r>
        <w:rPr>
          <w:spacing w:val="13"/>
          <w:w w:val="95"/>
        </w:rPr>
        <w:t>贵</w:t>
      </w:r>
      <w:r>
        <w:rPr>
          <w:spacing w:val="8"/>
          <w:w w:val="95"/>
        </w:rPr>
        <w:t>方</w:t>
      </w:r>
      <w:r>
        <w:rPr>
          <w:spacing w:val="13"/>
          <w:w w:val="95"/>
        </w:rPr>
        <w:t>工</w:t>
      </w:r>
      <w:r>
        <w:rPr>
          <w:spacing w:val="11"/>
          <w:w w:val="95"/>
        </w:rPr>
        <w:t>作人</w:t>
      </w:r>
      <w:r>
        <w:rPr>
          <w:spacing w:val="13"/>
          <w:w w:val="95"/>
        </w:rPr>
        <w:t>员</w:t>
      </w:r>
      <w:r>
        <w:rPr>
          <w:spacing w:val="11"/>
          <w:w w:val="95"/>
        </w:rPr>
        <w:t>购</w:t>
      </w:r>
      <w:r>
        <w:rPr>
          <w:spacing w:val="8"/>
          <w:w w:val="95"/>
        </w:rPr>
        <w:t>买</w:t>
      </w:r>
      <w:r>
        <w:rPr>
          <w:spacing w:val="13"/>
          <w:w w:val="95"/>
        </w:rPr>
        <w:t>或</w:t>
      </w:r>
      <w:r>
        <w:rPr>
          <w:spacing w:val="8"/>
          <w:w w:val="95"/>
        </w:rPr>
        <w:t>装</w:t>
      </w:r>
      <w:r>
        <w:rPr>
          <w:spacing w:val="13"/>
          <w:w w:val="95"/>
        </w:rPr>
        <w:t>修</w:t>
      </w:r>
      <w:r>
        <w:rPr>
          <w:spacing w:val="11"/>
          <w:w w:val="95"/>
        </w:rPr>
        <w:t>住房</w:t>
      </w:r>
      <w:r>
        <w:rPr>
          <w:spacing w:val="-20"/>
          <w:w w:val="95"/>
        </w:rPr>
        <w:t>、</w:t>
      </w:r>
      <w:r>
        <w:rPr>
          <w:spacing w:val="16"/>
          <w:w w:val="95"/>
        </w:rPr>
        <w:t>婚</w:t>
      </w:r>
      <w:r>
        <w:rPr>
          <w:spacing w:val="8"/>
          <w:w w:val="95"/>
        </w:rPr>
        <w:t>丧</w:t>
      </w:r>
      <w:r>
        <w:rPr>
          <w:spacing w:val="13"/>
          <w:w w:val="95"/>
        </w:rPr>
        <w:t>嫁</w:t>
      </w:r>
      <w:r>
        <w:rPr>
          <w:spacing w:val="8"/>
          <w:w w:val="95"/>
        </w:rPr>
        <w:t>娶</w:t>
      </w:r>
      <w:r>
        <w:rPr>
          <w:spacing w:val="-18"/>
          <w:w w:val="95"/>
        </w:rPr>
        <w:t>、</w:t>
      </w:r>
      <w:r>
        <w:rPr>
          <w:spacing w:val="13"/>
          <w:w w:val="95"/>
        </w:rPr>
        <w:t>配</w:t>
      </w:r>
      <w:r>
        <w:rPr>
          <w:spacing w:val="8"/>
          <w:w w:val="95"/>
        </w:rPr>
        <w:t>偶</w:t>
      </w:r>
      <w:r>
        <w:rPr>
          <w:spacing w:val="13"/>
          <w:w w:val="95"/>
        </w:rPr>
        <w:t>子</w:t>
      </w:r>
      <w:r>
        <w:rPr>
          <w:spacing w:val="11"/>
          <w:w w:val="95"/>
        </w:rPr>
        <w:t>女上</w:t>
      </w:r>
      <w:r>
        <w:rPr>
          <w:spacing w:val="13"/>
          <w:w w:val="95"/>
        </w:rPr>
        <w:t>学</w:t>
      </w:r>
      <w:r>
        <w:rPr>
          <w:spacing w:val="11"/>
          <w:w w:val="95"/>
        </w:rPr>
        <w:t>或</w:t>
      </w:r>
      <w:r>
        <w:rPr>
          <w:spacing w:val="8"/>
          <w:w w:val="95"/>
        </w:rPr>
        <w:t>工</w:t>
      </w:r>
      <w:r>
        <w:rPr>
          <w:spacing w:val="13"/>
          <w:w w:val="95"/>
        </w:rPr>
        <w:t>作</w:t>
      </w:r>
      <w:r>
        <w:rPr>
          <w:spacing w:val="8"/>
          <w:w w:val="95"/>
        </w:rPr>
        <w:t>安</w:t>
      </w:r>
      <w:r>
        <w:rPr>
          <w:spacing w:val="16"/>
          <w:w w:val="95"/>
        </w:rPr>
        <w:t>排</w:t>
      </w:r>
      <w:r>
        <w:rPr>
          <w:spacing w:val="8"/>
          <w:w w:val="95"/>
        </w:rPr>
        <w:t>以</w:t>
      </w:r>
      <w:r>
        <w:rPr>
          <w:spacing w:val="11"/>
          <w:w w:val="95"/>
        </w:rPr>
        <w:t>及</w:t>
      </w:r>
      <w:r>
        <w:rPr>
          <w:spacing w:val="13"/>
          <w:w w:val="95"/>
        </w:rPr>
        <w:t>出</w:t>
      </w:r>
      <w:r>
        <w:rPr>
          <w:w w:val="95"/>
        </w:rPr>
        <w:t>国</w:t>
      </w:r>
      <w:r>
        <w:rPr>
          <w:spacing w:val="4"/>
          <w:w w:val="95"/>
        </w:rPr>
        <w:t>出</w:t>
      </w:r>
      <w:r>
        <w:rPr>
          <w:spacing w:val="6"/>
          <w:w w:val="95"/>
        </w:rPr>
        <w:t>境、</w:t>
      </w:r>
      <w:r>
        <w:rPr>
          <w:spacing w:val="11"/>
          <w:w w:val="95"/>
        </w:rPr>
        <w:t>旅</w:t>
      </w:r>
      <w:r>
        <w:rPr>
          <w:spacing w:val="4"/>
          <w:w w:val="95"/>
        </w:rPr>
        <w:t>游</w:t>
      </w:r>
      <w:r>
        <w:rPr>
          <w:spacing w:val="6"/>
          <w:w w:val="95"/>
        </w:rPr>
        <w:t>等提供</w:t>
      </w:r>
      <w:r>
        <w:rPr>
          <w:spacing w:val="4"/>
          <w:w w:val="95"/>
        </w:rPr>
        <w:t>方</w:t>
      </w:r>
      <w:r>
        <w:rPr>
          <w:spacing w:val="6"/>
          <w:w w:val="95"/>
        </w:rPr>
        <w:t>便</w:t>
      </w:r>
      <w:r>
        <w:rPr>
          <w:w w:val="95"/>
        </w:rPr>
        <w:t>。</w:t>
      </w:r>
    </w:p>
    <w:p>
      <w:pPr>
        <w:pStyle w:val="10"/>
        <w:spacing w:before="2"/>
        <w:rPr>
          <w:sz w:val="15"/>
        </w:rPr>
      </w:pPr>
    </w:p>
    <w:p>
      <w:pPr>
        <w:pStyle w:val="10"/>
        <w:spacing w:line="477" w:lineRule="auto"/>
        <w:ind w:left="112" w:right="110" w:firstLine="420"/>
        <w:jc w:val="both"/>
      </w:pPr>
      <w:r>
        <w:rPr>
          <w:spacing w:val="11"/>
          <w:w w:val="95"/>
        </w:rPr>
        <w:t>七</w:t>
      </w:r>
      <w:r>
        <w:rPr>
          <w:spacing w:val="-18"/>
          <w:w w:val="95"/>
        </w:rPr>
        <w:t>、</w:t>
      </w:r>
      <w:r>
        <w:rPr>
          <w:spacing w:val="11"/>
          <w:w w:val="95"/>
        </w:rPr>
        <w:t>不违</w:t>
      </w:r>
      <w:r>
        <w:rPr>
          <w:spacing w:val="13"/>
          <w:w w:val="95"/>
        </w:rPr>
        <w:t>反</w:t>
      </w:r>
      <w:r>
        <w:rPr>
          <w:spacing w:val="8"/>
          <w:w w:val="95"/>
        </w:rPr>
        <w:t>规</w:t>
      </w:r>
      <w:r>
        <w:rPr>
          <w:spacing w:val="13"/>
          <w:w w:val="95"/>
        </w:rPr>
        <w:t>定</w:t>
      </w:r>
      <w:r>
        <w:rPr>
          <w:spacing w:val="8"/>
          <w:w w:val="95"/>
        </w:rPr>
        <w:t>为</w:t>
      </w:r>
      <w:r>
        <w:rPr>
          <w:spacing w:val="11"/>
          <w:w w:val="95"/>
        </w:rPr>
        <w:t>贵</w:t>
      </w:r>
      <w:r>
        <w:rPr>
          <w:spacing w:val="13"/>
          <w:w w:val="95"/>
        </w:rPr>
        <w:t>方工</w:t>
      </w:r>
      <w:r>
        <w:rPr>
          <w:spacing w:val="8"/>
          <w:w w:val="95"/>
        </w:rPr>
        <w:t>作</w:t>
      </w:r>
      <w:r>
        <w:rPr>
          <w:spacing w:val="13"/>
          <w:w w:val="95"/>
        </w:rPr>
        <w:t>人</w:t>
      </w:r>
      <w:r>
        <w:rPr>
          <w:spacing w:val="8"/>
          <w:w w:val="95"/>
        </w:rPr>
        <w:t>员</w:t>
      </w:r>
      <w:r>
        <w:rPr>
          <w:spacing w:val="13"/>
          <w:w w:val="95"/>
        </w:rPr>
        <w:t>在</w:t>
      </w:r>
      <w:r>
        <w:rPr>
          <w:spacing w:val="11"/>
          <w:w w:val="95"/>
        </w:rPr>
        <w:t>我方</w:t>
      </w:r>
      <w:r>
        <w:rPr>
          <w:spacing w:val="8"/>
          <w:w w:val="95"/>
        </w:rPr>
        <w:t>相</w:t>
      </w:r>
      <w:r>
        <w:rPr>
          <w:spacing w:val="13"/>
          <w:w w:val="95"/>
        </w:rPr>
        <w:t>关</w:t>
      </w:r>
      <w:r>
        <w:rPr>
          <w:spacing w:val="11"/>
          <w:w w:val="95"/>
        </w:rPr>
        <w:t>企</w:t>
      </w:r>
      <w:r>
        <w:rPr>
          <w:spacing w:val="13"/>
          <w:w w:val="95"/>
        </w:rPr>
        <w:t>业</w:t>
      </w:r>
      <w:r>
        <w:rPr>
          <w:spacing w:val="8"/>
          <w:w w:val="95"/>
        </w:rPr>
        <w:t>挂</w:t>
      </w:r>
      <w:r>
        <w:rPr>
          <w:spacing w:val="11"/>
          <w:w w:val="95"/>
        </w:rPr>
        <w:t>名</w:t>
      </w:r>
      <w:r>
        <w:rPr>
          <w:spacing w:val="13"/>
          <w:w w:val="95"/>
        </w:rPr>
        <w:t>兼</w:t>
      </w:r>
      <w:r>
        <w:rPr>
          <w:spacing w:val="11"/>
          <w:w w:val="95"/>
        </w:rPr>
        <w:t>职</w:t>
      </w:r>
      <w:r>
        <w:rPr>
          <w:spacing w:val="-20"/>
          <w:w w:val="95"/>
        </w:rPr>
        <w:t>、</w:t>
      </w:r>
      <w:r>
        <w:rPr>
          <w:spacing w:val="13"/>
          <w:w w:val="95"/>
        </w:rPr>
        <w:t>合</w:t>
      </w:r>
      <w:r>
        <w:rPr>
          <w:spacing w:val="11"/>
          <w:w w:val="95"/>
        </w:rPr>
        <w:t>伙经</w:t>
      </w:r>
      <w:r>
        <w:rPr>
          <w:spacing w:val="13"/>
          <w:w w:val="95"/>
        </w:rPr>
        <w:t>营</w:t>
      </w:r>
      <w:r>
        <w:rPr>
          <w:spacing w:val="-20"/>
          <w:w w:val="95"/>
        </w:rPr>
        <w:t>、</w:t>
      </w:r>
      <w:r>
        <w:rPr>
          <w:spacing w:val="16"/>
          <w:w w:val="95"/>
        </w:rPr>
        <w:t>介</w:t>
      </w:r>
      <w:r>
        <w:rPr>
          <w:spacing w:val="8"/>
          <w:w w:val="95"/>
        </w:rPr>
        <w:t>绍</w:t>
      </w:r>
      <w:r>
        <w:rPr>
          <w:spacing w:val="13"/>
          <w:w w:val="95"/>
        </w:rPr>
        <w:t>承</w:t>
      </w:r>
      <w:r>
        <w:rPr>
          <w:spacing w:val="8"/>
          <w:w w:val="95"/>
        </w:rPr>
        <w:t>揽</w:t>
      </w:r>
      <w:r>
        <w:rPr>
          <w:spacing w:val="11"/>
          <w:w w:val="95"/>
        </w:rPr>
        <w:t>业</w:t>
      </w:r>
      <w:r>
        <w:rPr>
          <w:spacing w:val="13"/>
          <w:w w:val="95"/>
        </w:rPr>
        <w:t>务</w:t>
      </w:r>
      <w:r>
        <w:rPr>
          <w:w w:val="95"/>
        </w:rPr>
        <w:t>等</w:t>
      </w:r>
      <w:r>
        <w:rPr>
          <w:spacing w:val="4"/>
          <w:w w:val="95"/>
        </w:rPr>
        <w:t>提</w:t>
      </w:r>
      <w:r>
        <w:rPr>
          <w:spacing w:val="6"/>
          <w:w w:val="95"/>
        </w:rPr>
        <w:t>供方便</w:t>
      </w:r>
      <w:r>
        <w:rPr>
          <w:w w:val="95"/>
        </w:rPr>
        <w:t>。</w:t>
      </w:r>
    </w:p>
    <w:p>
      <w:pPr>
        <w:pStyle w:val="10"/>
        <w:spacing w:before="2"/>
        <w:rPr>
          <w:sz w:val="15"/>
        </w:rPr>
      </w:pPr>
    </w:p>
    <w:p>
      <w:pPr>
        <w:pStyle w:val="10"/>
        <w:spacing w:line="480" w:lineRule="auto"/>
        <w:ind w:left="532" w:right="425"/>
      </w:pPr>
      <w:r>
        <w:rPr>
          <w:spacing w:val="4"/>
          <w:w w:val="95"/>
        </w:rPr>
        <w:t>八</w:t>
      </w:r>
      <w:r>
        <w:rPr>
          <w:spacing w:val="11"/>
          <w:w w:val="95"/>
        </w:rPr>
        <w:t>、</w:t>
      </w:r>
      <w:r>
        <w:rPr>
          <w:spacing w:val="4"/>
          <w:w w:val="95"/>
        </w:rPr>
        <w:t>不</w:t>
      </w:r>
      <w:r>
        <w:rPr>
          <w:spacing w:val="8"/>
          <w:w w:val="95"/>
        </w:rPr>
        <w:t>利</w:t>
      </w:r>
      <w:r>
        <w:rPr>
          <w:spacing w:val="4"/>
          <w:w w:val="95"/>
        </w:rPr>
        <w:t>用</w:t>
      </w:r>
      <w:r>
        <w:rPr>
          <w:spacing w:val="6"/>
          <w:w w:val="95"/>
        </w:rPr>
        <w:t>非法手</w:t>
      </w:r>
      <w:r>
        <w:rPr>
          <w:spacing w:val="4"/>
          <w:w w:val="95"/>
        </w:rPr>
        <w:t>段</w:t>
      </w:r>
      <w:r>
        <w:rPr>
          <w:spacing w:val="8"/>
          <w:w w:val="95"/>
        </w:rPr>
        <w:t>向</w:t>
      </w:r>
      <w:r>
        <w:rPr>
          <w:spacing w:val="4"/>
          <w:w w:val="95"/>
        </w:rPr>
        <w:t>贵</w:t>
      </w:r>
      <w:r>
        <w:rPr>
          <w:spacing w:val="8"/>
          <w:w w:val="95"/>
        </w:rPr>
        <w:t>方</w:t>
      </w:r>
      <w:r>
        <w:rPr>
          <w:spacing w:val="4"/>
          <w:w w:val="95"/>
        </w:rPr>
        <w:t>工</w:t>
      </w:r>
      <w:r>
        <w:rPr>
          <w:spacing w:val="8"/>
          <w:w w:val="95"/>
        </w:rPr>
        <w:t>作</w:t>
      </w:r>
      <w:r>
        <w:rPr>
          <w:spacing w:val="1"/>
          <w:w w:val="95"/>
        </w:rPr>
        <w:t>人</w:t>
      </w:r>
      <w:r>
        <w:rPr>
          <w:spacing w:val="8"/>
          <w:w w:val="95"/>
        </w:rPr>
        <w:t>员</w:t>
      </w:r>
      <w:r>
        <w:rPr>
          <w:spacing w:val="4"/>
          <w:w w:val="95"/>
        </w:rPr>
        <w:t>打</w:t>
      </w:r>
      <w:r>
        <w:rPr>
          <w:spacing w:val="8"/>
          <w:w w:val="95"/>
        </w:rPr>
        <w:t>探</w:t>
      </w:r>
      <w:r>
        <w:rPr>
          <w:spacing w:val="6"/>
          <w:w w:val="95"/>
        </w:rPr>
        <w:t>有关涉</w:t>
      </w:r>
      <w:r>
        <w:rPr>
          <w:spacing w:val="4"/>
          <w:w w:val="95"/>
        </w:rPr>
        <w:t>及</w:t>
      </w:r>
      <w:r>
        <w:rPr>
          <w:spacing w:val="6"/>
          <w:w w:val="95"/>
        </w:rPr>
        <w:t>贵方的商业秘</w:t>
      </w:r>
      <w:r>
        <w:rPr>
          <w:spacing w:val="4"/>
          <w:w w:val="95"/>
        </w:rPr>
        <w:t>密</w:t>
      </w:r>
      <w:r>
        <w:rPr>
          <w:spacing w:val="11"/>
          <w:w w:val="95"/>
        </w:rPr>
        <w:t>、</w:t>
      </w:r>
      <w:r>
        <w:rPr>
          <w:spacing w:val="4"/>
          <w:w w:val="95"/>
        </w:rPr>
        <w:t>业</w:t>
      </w:r>
      <w:r>
        <w:rPr>
          <w:spacing w:val="6"/>
          <w:w w:val="95"/>
        </w:rPr>
        <w:t>务</w:t>
      </w:r>
      <w:r>
        <w:rPr>
          <w:spacing w:val="4"/>
          <w:w w:val="95"/>
        </w:rPr>
        <w:t>渠</w:t>
      </w:r>
      <w:r>
        <w:rPr>
          <w:spacing w:val="8"/>
          <w:w w:val="95"/>
        </w:rPr>
        <w:t>道</w:t>
      </w:r>
      <w:r>
        <w:rPr>
          <w:spacing w:val="6"/>
          <w:w w:val="95"/>
        </w:rPr>
        <w:t>等</w:t>
      </w:r>
      <w:r>
        <w:rPr>
          <w:w w:val="95"/>
        </w:rPr>
        <w:t>。</w:t>
      </w:r>
      <w:r>
        <w:rPr>
          <w:spacing w:val="4"/>
          <w:w w:val="95"/>
        </w:rPr>
        <w:t>九</w:t>
      </w:r>
      <w:r>
        <w:rPr>
          <w:spacing w:val="11"/>
          <w:w w:val="95"/>
        </w:rPr>
        <w:t>、</w:t>
      </w:r>
      <w:r>
        <w:rPr>
          <w:spacing w:val="4"/>
          <w:w w:val="95"/>
        </w:rPr>
        <w:t>贵</w:t>
      </w:r>
      <w:r>
        <w:rPr>
          <w:spacing w:val="8"/>
          <w:w w:val="95"/>
        </w:rPr>
        <w:t>方</w:t>
      </w:r>
      <w:r>
        <w:rPr>
          <w:spacing w:val="4"/>
          <w:w w:val="95"/>
        </w:rPr>
        <w:t>对</w:t>
      </w:r>
      <w:r>
        <w:rPr>
          <w:spacing w:val="6"/>
          <w:w w:val="95"/>
        </w:rPr>
        <w:t>涉嫌不</w:t>
      </w:r>
      <w:r>
        <w:rPr>
          <w:spacing w:val="4"/>
          <w:w w:val="95"/>
        </w:rPr>
        <w:t>廉</w:t>
      </w:r>
      <w:r>
        <w:rPr>
          <w:spacing w:val="8"/>
          <w:w w:val="95"/>
        </w:rPr>
        <w:t>洁</w:t>
      </w:r>
      <w:r>
        <w:rPr>
          <w:spacing w:val="4"/>
          <w:w w:val="95"/>
        </w:rPr>
        <w:t>的</w:t>
      </w:r>
      <w:r>
        <w:rPr>
          <w:spacing w:val="8"/>
          <w:w w:val="95"/>
        </w:rPr>
        <w:t>商</w:t>
      </w:r>
      <w:r>
        <w:rPr>
          <w:spacing w:val="4"/>
          <w:w w:val="95"/>
        </w:rPr>
        <w:t>业</w:t>
      </w:r>
      <w:r>
        <w:rPr>
          <w:spacing w:val="8"/>
          <w:w w:val="95"/>
        </w:rPr>
        <w:t>行</w:t>
      </w:r>
      <w:r>
        <w:rPr>
          <w:spacing w:val="1"/>
          <w:w w:val="95"/>
        </w:rPr>
        <w:t>为</w:t>
      </w:r>
      <w:r>
        <w:rPr>
          <w:spacing w:val="8"/>
          <w:w w:val="95"/>
        </w:rPr>
        <w:t>进</w:t>
      </w:r>
      <w:r>
        <w:rPr>
          <w:spacing w:val="4"/>
          <w:w w:val="95"/>
        </w:rPr>
        <w:t>行</w:t>
      </w:r>
      <w:r>
        <w:rPr>
          <w:spacing w:val="8"/>
          <w:w w:val="95"/>
        </w:rPr>
        <w:t>调</w:t>
      </w:r>
      <w:r>
        <w:rPr>
          <w:spacing w:val="6"/>
          <w:w w:val="95"/>
        </w:rPr>
        <w:t>查时，我方有</w:t>
      </w:r>
      <w:r>
        <w:rPr>
          <w:spacing w:val="4"/>
          <w:w w:val="95"/>
        </w:rPr>
        <w:t>配</w:t>
      </w:r>
      <w:r>
        <w:rPr>
          <w:spacing w:val="8"/>
          <w:w w:val="95"/>
        </w:rPr>
        <w:t>合</w:t>
      </w:r>
      <w:r>
        <w:rPr>
          <w:spacing w:val="4"/>
          <w:w w:val="95"/>
        </w:rPr>
        <w:t>提</w:t>
      </w:r>
      <w:r>
        <w:rPr>
          <w:spacing w:val="8"/>
          <w:w w:val="95"/>
        </w:rPr>
        <w:t>供</w:t>
      </w:r>
      <w:r>
        <w:rPr>
          <w:spacing w:val="6"/>
          <w:w w:val="95"/>
        </w:rPr>
        <w:t>证据、作证</w:t>
      </w:r>
      <w:r>
        <w:rPr>
          <w:spacing w:val="4"/>
          <w:w w:val="95"/>
        </w:rPr>
        <w:t>的</w:t>
      </w:r>
      <w:r>
        <w:rPr>
          <w:spacing w:val="6"/>
          <w:w w:val="95"/>
        </w:rPr>
        <w:t>义务</w:t>
      </w:r>
      <w:r>
        <w:rPr>
          <w:w w:val="95"/>
        </w:rPr>
        <w:t>。</w:t>
      </w:r>
    </w:p>
    <w:p>
      <w:pPr>
        <w:pStyle w:val="10"/>
        <w:spacing w:before="11"/>
        <w:rPr>
          <w:sz w:val="14"/>
        </w:rPr>
      </w:pPr>
    </w:p>
    <w:p>
      <w:pPr>
        <w:pStyle w:val="10"/>
        <w:spacing w:line="480" w:lineRule="auto"/>
        <w:ind w:left="112" w:right="110" w:firstLine="420"/>
        <w:jc w:val="both"/>
      </w:pPr>
      <w:r>
        <w:rPr>
          <w:spacing w:val="11"/>
          <w:w w:val="95"/>
        </w:rPr>
        <w:t>十</w:t>
      </w:r>
      <w:r>
        <w:rPr>
          <w:spacing w:val="-18"/>
          <w:w w:val="95"/>
        </w:rPr>
        <w:t>、</w:t>
      </w:r>
      <w:r>
        <w:rPr>
          <w:spacing w:val="11"/>
          <w:w w:val="95"/>
        </w:rPr>
        <w:t>未</w:t>
      </w:r>
      <w:r>
        <w:rPr>
          <w:spacing w:val="8"/>
          <w:w w:val="95"/>
        </w:rPr>
        <w:t>经</w:t>
      </w:r>
      <w:r>
        <w:rPr>
          <w:spacing w:val="13"/>
          <w:w w:val="95"/>
        </w:rPr>
        <w:t>贵</w:t>
      </w:r>
      <w:r>
        <w:rPr>
          <w:spacing w:val="11"/>
          <w:w w:val="95"/>
        </w:rPr>
        <w:t>方</w:t>
      </w:r>
      <w:r>
        <w:rPr>
          <w:spacing w:val="13"/>
          <w:w w:val="95"/>
        </w:rPr>
        <w:t>同</w:t>
      </w:r>
      <w:r>
        <w:rPr>
          <w:spacing w:val="8"/>
          <w:w w:val="95"/>
        </w:rPr>
        <w:t>意</w:t>
      </w:r>
      <w:r>
        <w:rPr>
          <w:spacing w:val="-18"/>
          <w:w w:val="95"/>
        </w:rPr>
        <w:t>，</w:t>
      </w:r>
      <w:r>
        <w:rPr>
          <w:spacing w:val="11"/>
          <w:w w:val="95"/>
        </w:rPr>
        <w:t>我</w:t>
      </w:r>
      <w:r>
        <w:rPr>
          <w:spacing w:val="13"/>
          <w:w w:val="95"/>
        </w:rPr>
        <w:t>方</w:t>
      </w:r>
      <w:r>
        <w:rPr>
          <w:spacing w:val="11"/>
          <w:w w:val="95"/>
        </w:rPr>
        <w:t>不</w:t>
      </w:r>
      <w:r>
        <w:rPr>
          <w:spacing w:val="8"/>
          <w:w w:val="95"/>
        </w:rPr>
        <w:t>向</w:t>
      </w:r>
      <w:r>
        <w:rPr>
          <w:spacing w:val="13"/>
          <w:w w:val="95"/>
        </w:rPr>
        <w:t>任</w:t>
      </w:r>
      <w:r>
        <w:rPr>
          <w:spacing w:val="8"/>
          <w:w w:val="95"/>
        </w:rPr>
        <w:t>何</w:t>
      </w:r>
      <w:r>
        <w:rPr>
          <w:spacing w:val="13"/>
          <w:w w:val="95"/>
        </w:rPr>
        <w:t>新</w:t>
      </w:r>
      <w:r>
        <w:rPr>
          <w:spacing w:val="11"/>
          <w:w w:val="95"/>
        </w:rPr>
        <w:t>闻媒</w:t>
      </w:r>
      <w:r>
        <w:rPr>
          <w:spacing w:val="13"/>
          <w:w w:val="95"/>
        </w:rPr>
        <w:t>体</w:t>
      </w:r>
      <w:r>
        <w:rPr>
          <w:spacing w:val="-20"/>
          <w:w w:val="95"/>
        </w:rPr>
        <w:t>、</w:t>
      </w:r>
      <w:r>
        <w:rPr>
          <w:spacing w:val="13"/>
          <w:w w:val="95"/>
        </w:rPr>
        <w:t>第</w:t>
      </w:r>
      <w:r>
        <w:rPr>
          <w:spacing w:val="8"/>
          <w:w w:val="95"/>
        </w:rPr>
        <w:t>三</w:t>
      </w:r>
      <w:r>
        <w:rPr>
          <w:spacing w:val="11"/>
          <w:w w:val="95"/>
        </w:rPr>
        <w:t>人</w:t>
      </w:r>
      <w:r>
        <w:rPr>
          <w:spacing w:val="13"/>
          <w:w w:val="95"/>
        </w:rPr>
        <w:t>述</w:t>
      </w:r>
      <w:r>
        <w:rPr>
          <w:spacing w:val="11"/>
          <w:w w:val="95"/>
        </w:rPr>
        <w:t>及</w:t>
      </w:r>
      <w:r>
        <w:rPr>
          <w:spacing w:val="13"/>
          <w:w w:val="95"/>
        </w:rPr>
        <w:t>有</w:t>
      </w:r>
      <w:r>
        <w:rPr>
          <w:spacing w:val="11"/>
          <w:w w:val="95"/>
        </w:rPr>
        <w:t>关</w:t>
      </w:r>
      <w:r>
        <w:rPr>
          <w:spacing w:val="8"/>
          <w:w w:val="95"/>
        </w:rPr>
        <w:t>贵</w:t>
      </w:r>
      <w:r>
        <w:rPr>
          <w:spacing w:val="13"/>
          <w:w w:val="95"/>
        </w:rPr>
        <w:t>方</w:t>
      </w:r>
      <w:r>
        <w:rPr>
          <w:spacing w:val="8"/>
          <w:w w:val="95"/>
        </w:rPr>
        <w:t>工</w:t>
      </w:r>
      <w:r>
        <w:rPr>
          <w:spacing w:val="11"/>
          <w:w w:val="95"/>
        </w:rPr>
        <w:t>作</w:t>
      </w:r>
      <w:r>
        <w:rPr>
          <w:spacing w:val="13"/>
          <w:w w:val="95"/>
        </w:rPr>
        <w:t>人</w:t>
      </w:r>
      <w:r>
        <w:rPr>
          <w:spacing w:val="11"/>
          <w:w w:val="95"/>
        </w:rPr>
        <w:t>员</w:t>
      </w:r>
      <w:r>
        <w:rPr>
          <w:spacing w:val="13"/>
          <w:w w:val="95"/>
        </w:rPr>
        <w:t>恪</w:t>
      </w:r>
      <w:r>
        <w:rPr>
          <w:spacing w:val="11"/>
          <w:w w:val="95"/>
        </w:rPr>
        <w:t>守</w:t>
      </w:r>
      <w:r>
        <w:rPr>
          <w:spacing w:val="8"/>
          <w:w w:val="95"/>
        </w:rPr>
        <w:t>商</w:t>
      </w:r>
      <w:r>
        <w:rPr>
          <w:spacing w:val="16"/>
          <w:w w:val="95"/>
        </w:rPr>
        <w:t>业</w:t>
      </w:r>
      <w:r>
        <w:rPr>
          <w:w w:val="95"/>
        </w:rPr>
        <w:t>道</w:t>
      </w:r>
      <w:r>
        <w:rPr>
          <w:spacing w:val="4"/>
          <w:w w:val="95"/>
        </w:rPr>
        <w:t>德</w:t>
      </w:r>
      <w:r>
        <w:rPr>
          <w:spacing w:val="6"/>
          <w:w w:val="95"/>
        </w:rPr>
        <w:t>方面的评价、</w:t>
      </w:r>
      <w:r>
        <w:rPr>
          <w:spacing w:val="8"/>
          <w:w w:val="95"/>
        </w:rPr>
        <w:t>信</w:t>
      </w:r>
      <w:r>
        <w:rPr>
          <w:spacing w:val="4"/>
          <w:w w:val="95"/>
        </w:rPr>
        <w:t>息</w:t>
      </w:r>
      <w:r>
        <w:rPr>
          <w:w w:val="95"/>
        </w:rPr>
        <w:t>。</w:t>
      </w:r>
    </w:p>
    <w:p>
      <w:pPr>
        <w:pStyle w:val="10"/>
        <w:rPr>
          <w:sz w:val="15"/>
        </w:rPr>
      </w:pPr>
    </w:p>
    <w:p>
      <w:pPr>
        <w:pStyle w:val="10"/>
        <w:spacing w:line="477" w:lineRule="auto"/>
        <w:ind w:left="112" w:right="149" w:firstLine="420"/>
        <w:jc w:val="both"/>
      </w:pPr>
      <w:r>
        <w:rPr>
          <w:spacing w:val="6"/>
          <w:w w:val="95"/>
        </w:rPr>
        <w:t>我</w:t>
      </w:r>
      <w:r>
        <w:rPr>
          <w:spacing w:val="8"/>
          <w:w w:val="95"/>
        </w:rPr>
        <w:t>方自</w:t>
      </w:r>
      <w:r>
        <w:rPr>
          <w:spacing w:val="6"/>
          <w:w w:val="95"/>
        </w:rPr>
        <w:t>愿</w:t>
      </w:r>
      <w:r>
        <w:rPr>
          <w:spacing w:val="11"/>
          <w:w w:val="95"/>
        </w:rPr>
        <w:t>接</w:t>
      </w:r>
      <w:r>
        <w:rPr>
          <w:spacing w:val="6"/>
          <w:w w:val="95"/>
        </w:rPr>
        <w:t>受</w:t>
      </w:r>
      <w:r>
        <w:rPr>
          <w:spacing w:val="8"/>
          <w:w w:val="95"/>
        </w:rPr>
        <w:t>社</w:t>
      </w:r>
      <w:r>
        <w:rPr>
          <w:spacing w:val="6"/>
          <w:w w:val="95"/>
        </w:rPr>
        <w:t>会</w:t>
      </w:r>
      <w:r>
        <w:rPr>
          <w:spacing w:val="8"/>
          <w:w w:val="95"/>
        </w:rPr>
        <w:t>及</w:t>
      </w:r>
      <w:r>
        <w:rPr>
          <w:spacing w:val="6"/>
          <w:w w:val="95"/>
        </w:rPr>
        <w:t>贵</w:t>
      </w:r>
      <w:r>
        <w:rPr>
          <w:spacing w:val="8"/>
          <w:w w:val="95"/>
        </w:rPr>
        <w:t>方监</w:t>
      </w:r>
      <w:r>
        <w:rPr>
          <w:spacing w:val="4"/>
          <w:w w:val="95"/>
        </w:rPr>
        <w:t>督</w:t>
      </w:r>
      <w:r>
        <w:rPr>
          <w:spacing w:val="-88"/>
          <w:w w:val="95"/>
        </w:rPr>
        <w:t>，</w:t>
      </w:r>
      <w:r>
        <w:rPr>
          <w:spacing w:val="6"/>
          <w:w w:val="95"/>
        </w:rPr>
        <w:t>如有</w:t>
      </w:r>
      <w:r>
        <w:rPr>
          <w:spacing w:val="8"/>
          <w:w w:val="95"/>
        </w:rPr>
        <w:t>违反约定</w:t>
      </w:r>
      <w:r>
        <w:rPr>
          <w:spacing w:val="-92"/>
          <w:w w:val="95"/>
        </w:rPr>
        <w:t>，</w:t>
      </w:r>
      <w:r>
        <w:rPr>
          <w:spacing w:val="8"/>
          <w:w w:val="95"/>
        </w:rPr>
        <w:t>承诺及</w:t>
      </w:r>
      <w:r>
        <w:rPr>
          <w:spacing w:val="6"/>
          <w:w w:val="95"/>
        </w:rPr>
        <w:t>时</w:t>
      </w:r>
      <w:r>
        <w:rPr>
          <w:spacing w:val="8"/>
          <w:w w:val="95"/>
        </w:rPr>
        <w:t>对</w:t>
      </w:r>
      <w:r>
        <w:rPr>
          <w:spacing w:val="6"/>
          <w:w w:val="95"/>
        </w:rPr>
        <w:t>相</w:t>
      </w:r>
      <w:r>
        <w:rPr>
          <w:spacing w:val="8"/>
          <w:w w:val="95"/>
        </w:rPr>
        <w:t>关</w:t>
      </w:r>
      <w:r>
        <w:rPr>
          <w:spacing w:val="6"/>
          <w:w w:val="95"/>
        </w:rPr>
        <w:t>工</w:t>
      </w:r>
      <w:r>
        <w:rPr>
          <w:spacing w:val="11"/>
          <w:w w:val="95"/>
        </w:rPr>
        <w:t>作</w:t>
      </w:r>
      <w:r>
        <w:rPr>
          <w:spacing w:val="6"/>
          <w:w w:val="95"/>
        </w:rPr>
        <w:t>人</w:t>
      </w:r>
      <w:r>
        <w:rPr>
          <w:spacing w:val="8"/>
          <w:w w:val="95"/>
        </w:rPr>
        <w:t>员</w:t>
      </w:r>
      <w:r>
        <w:rPr>
          <w:spacing w:val="6"/>
          <w:w w:val="95"/>
        </w:rPr>
        <w:t>进</w:t>
      </w:r>
      <w:r>
        <w:rPr>
          <w:spacing w:val="8"/>
          <w:w w:val="95"/>
        </w:rPr>
        <w:t>行</w:t>
      </w:r>
      <w:r>
        <w:rPr>
          <w:spacing w:val="6"/>
          <w:w w:val="95"/>
        </w:rPr>
        <w:t>处</w:t>
      </w:r>
      <w:r>
        <w:rPr>
          <w:spacing w:val="8"/>
          <w:w w:val="95"/>
        </w:rPr>
        <w:t>分</w:t>
      </w:r>
      <w:r>
        <w:rPr>
          <w:spacing w:val="6"/>
          <w:w w:val="95"/>
        </w:rPr>
        <w:t>处理</w:t>
      </w:r>
      <w:r>
        <w:rPr>
          <w:w w:val="95"/>
        </w:rPr>
        <w:t>，</w:t>
      </w:r>
      <w:r>
        <w:rPr>
          <w:spacing w:val="6"/>
          <w:w w:val="95"/>
        </w:rPr>
        <w:t>并</w:t>
      </w:r>
      <w:r>
        <w:rPr>
          <w:spacing w:val="4"/>
          <w:w w:val="95"/>
        </w:rPr>
        <w:t>限</w:t>
      </w:r>
      <w:r>
        <w:rPr>
          <w:spacing w:val="8"/>
          <w:w w:val="95"/>
        </w:rPr>
        <w:t>期</w:t>
      </w:r>
      <w:r>
        <w:rPr>
          <w:spacing w:val="6"/>
          <w:w w:val="95"/>
        </w:rPr>
        <w:t>整</w:t>
      </w:r>
      <w:r>
        <w:rPr>
          <w:spacing w:val="4"/>
          <w:w w:val="95"/>
        </w:rPr>
        <w:t>改</w:t>
      </w:r>
      <w:r>
        <w:rPr>
          <w:spacing w:val="-23"/>
          <w:w w:val="95"/>
        </w:rPr>
        <w:t>；</w:t>
      </w:r>
      <w:r>
        <w:rPr>
          <w:spacing w:val="6"/>
          <w:w w:val="95"/>
        </w:rPr>
        <w:t>如导致贵方</w:t>
      </w:r>
      <w:r>
        <w:rPr>
          <w:spacing w:val="4"/>
          <w:w w:val="95"/>
        </w:rPr>
        <w:t>工</w:t>
      </w:r>
      <w:r>
        <w:rPr>
          <w:spacing w:val="6"/>
          <w:w w:val="95"/>
        </w:rPr>
        <w:t>作人员</w:t>
      </w:r>
      <w:r>
        <w:rPr>
          <w:spacing w:val="4"/>
          <w:w w:val="95"/>
        </w:rPr>
        <w:t>受</w:t>
      </w:r>
      <w:r>
        <w:rPr>
          <w:spacing w:val="11"/>
          <w:w w:val="95"/>
        </w:rPr>
        <w:t>到</w:t>
      </w:r>
      <w:r>
        <w:rPr>
          <w:spacing w:val="4"/>
          <w:w w:val="95"/>
        </w:rPr>
        <w:t>纪</w:t>
      </w:r>
      <w:r>
        <w:rPr>
          <w:spacing w:val="6"/>
          <w:w w:val="95"/>
        </w:rPr>
        <w:t>律处分</w:t>
      </w:r>
      <w:r>
        <w:rPr>
          <w:spacing w:val="-25"/>
          <w:w w:val="95"/>
        </w:rPr>
        <w:t>、</w:t>
      </w:r>
      <w:r>
        <w:rPr>
          <w:spacing w:val="6"/>
          <w:w w:val="95"/>
        </w:rPr>
        <w:t>组织处理</w:t>
      </w:r>
      <w:r>
        <w:rPr>
          <w:spacing w:val="4"/>
          <w:w w:val="95"/>
        </w:rPr>
        <w:t>或</w:t>
      </w:r>
      <w:r>
        <w:rPr>
          <w:spacing w:val="6"/>
          <w:w w:val="95"/>
        </w:rPr>
        <w:t>构</w:t>
      </w:r>
      <w:r>
        <w:rPr>
          <w:spacing w:val="8"/>
          <w:w w:val="95"/>
        </w:rPr>
        <w:t>成</w:t>
      </w:r>
      <w:r>
        <w:rPr>
          <w:spacing w:val="4"/>
          <w:w w:val="95"/>
        </w:rPr>
        <w:t>违</w:t>
      </w:r>
      <w:r>
        <w:rPr>
          <w:spacing w:val="8"/>
          <w:w w:val="95"/>
        </w:rPr>
        <w:t>法</w:t>
      </w:r>
      <w:r>
        <w:rPr>
          <w:spacing w:val="4"/>
          <w:w w:val="95"/>
        </w:rPr>
        <w:t>犯</w:t>
      </w:r>
      <w:r>
        <w:rPr>
          <w:spacing w:val="6"/>
          <w:w w:val="95"/>
        </w:rPr>
        <w:t>罪的</w:t>
      </w:r>
      <w:r>
        <w:rPr>
          <w:spacing w:val="-23"/>
          <w:w w:val="95"/>
        </w:rPr>
        <w:t>，</w:t>
      </w:r>
      <w:r>
        <w:rPr>
          <w:spacing w:val="6"/>
          <w:w w:val="95"/>
        </w:rPr>
        <w:t>愿意</w:t>
      </w:r>
      <w:r>
        <w:rPr>
          <w:spacing w:val="4"/>
          <w:w w:val="95"/>
        </w:rPr>
        <w:t>按</w:t>
      </w:r>
      <w:r>
        <w:rPr>
          <w:spacing w:val="6"/>
          <w:w w:val="95"/>
        </w:rPr>
        <w:t>照</w:t>
      </w:r>
      <w:r>
        <w:rPr>
          <w:w w:val="95"/>
        </w:rPr>
        <w:t>双</w:t>
      </w:r>
    </w:p>
    <w:p>
      <w:pPr>
        <w:pStyle w:val="10"/>
        <w:spacing w:before="17" w:line="480" w:lineRule="auto"/>
        <w:ind w:left="112" w:right="110"/>
        <w:jc w:val="both"/>
      </w:pPr>
      <w:r>
        <w:rPr>
          <w:spacing w:val="11"/>
          <w:w w:val="95"/>
        </w:rPr>
        <w:t>方约</w:t>
      </w:r>
      <w:r>
        <w:rPr>
          <w:spacing w:val="13"/>
          <w:w w:val="95"/>
        </w:rPr>
        <w:t>定</w:t>
      </w:r>
      <w:r>
        <w:rPr>
          <w:spacing w:val="11"/>
          <w:w w:val="95"/>
        </w:rPr>
        <w:t>赔</w:t>
      </w:r>
      <w:r>
        <w:rPr>
          <w:spacing w:val="8"/>
          <w:w w:val="95"/>
        </w:rPr>
        <w:t>付</w:t>
      </w:r>
      <w:r>
        <w:rPr>
          <w:spacing w:val="13"/>
          <w:w w:val="95"/>
        </w:rPr>
        <w:t>违</w:t>
      </w:r>
      <w:r>
        <w:rPr>
          <w:spacing w:val="8"/>
          <w:w w:val="95"/>
        </w:rPr>
        <w:t>约</w:t>
      </w:r>
      <w:r>
        <w:rPr>
          <w:spacing w:val="13"/>
          <w:w w:val="95"/>
        </w:rPr>
        <w:t>金</w:t>
      </w:r>
      <w:r>
        <w:rPr>
          <w:spacing w:val="-32"/>
          <w:w w:val="95"/>
        </w:rPr>
        <w:t>，</w:t>
      </w:r>
      <w:r>
        <w:rPr>
          <w:spacing w:val="8"/>
          <w:w w:val="95"/>
        </w:rPr>
        <w:t>并</w:t>
      </w:r>
      <w:r>
        <w:rPr>
          <w:spacing w:val="13"/>
          <w:w w:val="95"/>
        </w:rPr>
        <w:t>列</w:t>
      </w:r>
      <w:r>
        <w:rPr>
          <w:spacing w:val="11"/>
          <w:w w:val="95"/>
        </w:rPr>
        <w:t>入永</w:t>
      </w:r>
      <w:r>
        <w:rPr>
          <w:spacing w:val="13"/>
          <w:w w:val="95"/>
        </w:rPr>
        <w:t>久</w:t>
      </w:r>
      <w:r>
        <w:rPr>
          <w:spacing w:val="11"/>
          <w:w w:val="95"/>
        </w:rPr>
        <w:t>禁</w:t>
      </w:r>
      <w:r>
        <w:rPr>
          <w:spacing w:val="8"/>
          <w:w w:val="95"/>
        </w:rPr>
        <w:t>入</w:t>
      </w:r>
      <w:r>
        <w:rPr>
          <w:spacing w:val="13"/>
          <w:w w:val="95"/>
        </w:rPr>
        <w:t>中</w:t>
      </w:r>
      <w:r>
        <w:rPr>
          <w:spacing w:val="11"/>
          <w:w w:val="95"/>
        </w:rPr>
        <w:t>煤</w:t>
      </w:r>
      <w:r>
        <w:rPr>
          <w:spacing w:val="13"/>
          <w:w w:val="95"/>
        </w:rPr>
        <w:t>市</w:t>
      </w:r>
      <w:r>
        <w:rPr>
          <w:spacing w:val="8"/>
          <w:w w:val="95"/>
        </w:rPr>
        <w:t>场</w:t>
      </w:r>
      <w:r>
        <w:rPr>
          <w:spacing w:val="11"/>
          <w:w w:val="95"/>
        </w:rPr>
        <w:t>黑</w:t>
      </w:r>
      <w:r>
        <w:rPr>
          <w:spacing w:val="13"/>
          <w:w w:val="95"/>
        </w:rPr>
        <w:t>名</w:t>
      </w:r>
      <w:r>
        <w:rPr>
          <w:spacing w:val="11"/>
          <w:w w:val="95"/>
        </w:rPr>
        <w:t>单</w:t>
      </w:r>
      <w:r>
        <w:rPr>
          <w:spacing w:val="-32"/>
          <w:w w:val="95"/>
        </w:rPr>
        <w:t>；</w:t>
      </w:r>
      <w:r>
        <w:rPr>
          <w:spacing w:val="8"/>
          <w:w w:val="95"/>
        </w:rPr>
        <w:t>给</w:t>
      </w:r>
      <w:r>
        <w:rPr>
          <w:spacing w:val="13"/>
          <w:w w:val="95"/>
        </w:rPr>
        <w:t>贵</w:t>
      </w:r>
      <w:r>
        <w:rPr>
          <w:spacing w:val="8"/>
          <w:w w:val="95"/>
        </w:rPr>
        <w:t>方</w:t>
      </w:r>
      <w:r>
        <w:rPr>
          <w:spacing w:val="16"/>
          <w:w w:val="95"/>
        </w:rPr>
        <w:t>造</w:t>
      </w:r>
      <w:r>
        <w:rPr>
          <w:spacing w:val="8"/>
          <w:w w:val="95"/>
        </w:rPr>
        <w:t>成</w:t>
      </w:r>
      <w:r>
        <w:rPr>
          <w:spacing w:val="13"/>
          <w:w w:val="95"/>
        </w:rPr>
        <w:t>重</w:t>
      </w:r>
      <w:r>
        <w:rPr>
          <w:spacing w:val="8"/>
          <w:w w:val="95"/>
        </w:rPr>
        <w:t>大</w:t>
      </w:r>
      <w:r>
        <w:rPr>
          <w:spacing w:val="13"/>
          <w:w w:val="95"/>
        </w:rPr>
        <w:t>社</w:t>
      </w:r>
      <w:r>
        <w:rPr>
          <w:spacing w:val="11"/>
          <w:w w:val="95"/>
        </w:rPr>
        <w:t>会</w:t>
      </w:r>
      <w:r>
        <w:rPr>
          <w:spacing w:val="13"/>
          <w:w w:val="95"/>
        </w:rPr>
        <w:t>影</w:t>
      </w:r>
      <w:r>
        <w:rPr>
          <w:spacing w:val="8"/>
          <w:w w:val="95"/>
        </w:rPr>
        <w:t>响</w:t>
      </w:r>
      <w:r>
        <w:rPr>
          <w:spacing w:val="11"/>
          <w:w w:val="95"/>
        </w:rPr>
        <w:t>或重</w:t>
      </w:r>
      <w:r>
        <w:rPr>
          <w:spacing w:val="13"/>
          <w:w w:val="95"/>
        </w:rPr>
        <w:t>大</w:t>
      </w:r>
      <w:r>
        <w:rPr>
          <w:spacing w:val="8"/>
          <w:w w:val="95"/>
        </w:rPr>
        <w:t>经</w:t>
      </w:r>
      <w:r>
        <w:rPr>
          <w:w w:val="95"/>
        </w:rPr>
        <w:t>济</w:t>
      </w:r>
      <w:r>
        <w:rPr>
          <w:spacing w:val="13"/>
          <w:w w:val="95"/>
        </w:rPr>
        <w:t>损</w:t>
      </w:r>
      <w:r>
        <w:rPr>
          <w:spacing w:val="8"/>
          <w:w w:val="95"/>
        </w:rPr>
        <w:t>失</w:t>
      </w:r>
      <w:r>
        <w:rPr>
          <w:spacing w:val="11"/>
          <w:w w:val="95"/>
        </w:rPr>
        <w:t>的</w:t>
      </w:r>
      <w:r>
        <w:rPr>
          <w:spacing w:val="-11"/>
          <w:w w:val="95"/>
        </w:rPr>
        <w:t>，</w:t>
      </w:r>
      <w:r>
        <w:rPr>
          <w:spacing w:val="13"/>
          <w:w w:val="95"/>
        </w:rPr>
        <w:t>同</w:t>
      </w:r>
      <w:r>
        <w:rPr>
          <w:spacing w:val="8"/>
          <w:w w:val="95"/>
        </w:rPr>
        <w:t>意</w:t>
      </w:r>
      <w:r>
        <w:rPr>
          <w:spacing w:val="13"/>
          <w:w w:val="95"/>
        </w:rPr>
        <w:t>解</w:t>
      </w:r>
      <w:r>
        <w:rPr>
          <w:spacing w:val="8"/>
          <w:w w:val="95"/>
        </w:rPr>
        <w:t>除</w:t>
      </w:r>
      <w:r>
        <w:rPr>
          <w:spacing w:val="-8"/>
          <w:w w:val="95"/>
        </w:rPr>
        <w:t>、</w:t>
      </w:r>
      <w:r>
        <w:rPr>
          <w:spacing w:val="11"/>
          <w:w w:val="95"/>
        </w:rPr>
        <w:t>终</w:t>
      </w:r>
      <w:r>
        <w:rPr>
          <w:spacing w:val="13"/>
          <w:w w:val="95"/>
        </w:rPr>
        <w:t>止</w:t>
      </w:r>
      <w:r>
        <w:rPr>
          <w:spacing w:val="11"/>
          <w:w w:val="95"/>
        </w:rPr>
        <w:t>双</w:t>
      </w:r>
      <w:r>
        <w:rPr>
          <w:spacing w:val="8"/>
          <w:w w:val="95"/>
        </w:rPr>
        <w:t>方</w:t>
      </w:r>
      <w:r>
        <w:rPr>
          <w:spacing w:val="13"/>
          <w:w w:val="95"/>
        </w:rPr>
        <w:t>尚</w:t>
      </w:r>
      <w:r>
        <w:rPr>
          <w:spacing w:val="8"/>
          <w:w w:val="95"/>
        </w:rPr>
        <w:t>未</w:t>
      </w:r>
      <w:r>
        <w:rPr>
          <w:spacing w:val="11"/>
          <w:w w:val="95"/>
        </w:rPr>
        <w:t>履</w:t>
      </w:r>
      <w:r>
        <w:rPr>
          <w:spacing w:val="13"/>
          <w:w w:val="95"/>
        </w:rPr>
        <w:t>行</w:t>
      </w:r>
      <w:r>
        <w:rPr>
          <w:spacing w:val="11"/>
          <w:w w:val="95"/>
        </w:rPr>
        <w:t>完</w:t>
      </w:r>
      <w:r>
        <w:rPr>
          <w:spacing w:val="8"/>
          <w:w w:val="95"/>
        </w:rPr>
        <w:t>毕</w:t>
      </w:r>
      <w:r>
        <w:rPr>
          <w:spacing w:val="16"/>
          <w:w w:val="95"/>
        </w:rPr>
        <w:t>的</w:t>
      </w:r>
      <w:r>
        <w:rPr>
          <w:spacing w:val="8"/>
          <w:w w:val="95"/>
        </w:rPr>
        <w:t>业</w:t>
      </w:r>
      <w:r>
        <w:rPr>
          <w:spacing w:val="11"/>
          <w:w w:val="95"/>
        </w:rPr>
        <w:t>务</w:t>
      </w:r>
      <w:r>
        <w:rPr>
          <w:spacing w:val="13"/>
          <w:w w:val="95"/>
        </w:rPr>
        <w:t>合</w:t>
      </w:r>
      <w:r>
        <w:rPr>
          <w:spacing w:val="11"/>
          <w:w w:val="95"/>
        </w:rPr>
        <w:t>同</w:t>
      </w:r>
      <w:r>
        <w:rPr>
          <w:spacing w:val="-11"/>
          <w:w w:val="95"/>
        </w:rPr>
        <w:t>，</w:t>
      </w:r>
      <w:r>
        <w:rPr>
          <w:spacing w:val="11"/>
          <w:w w:val="95"/>
        </w:rPr>
        <w:t>暂</w:t>
      </w:r>
      <w:r>
        <w:rPr>
          <w:spacing w:val="8"/>
          <w:w w:val="95"/>
        </w:rPr>
        <w:t>停</w:t>
      </w:r>
      <w:r>
        <w:rPr>
          <w:spacing w:val="13"/>
          <w:w w:val="95"/>
        </w:rPr>
        <w:t>结</w:t>
      </w:r>
      <w:r>
        <w:rPr>
          <w:spacing w:val="11"/>
          <w:w w:val="95"/>
        </w:rPr>
        <w:t>算</w:t>
      </w:r>
      <w:r>
        <w:rPr>
          <w:spacing w:val="13"/>
          <w:w w:val="95"/>
        </w:rPr>
        <w:t>合</w:t>
      </w:r>
      <w:r>
        <w:rPr>
          <w:spacing w:val="8"/>
          <w:w w:val="95"/>
        </w:rPr>
        <w:t>同</w:t>
      </w:r>
      <w:r>
        <w:rPr>
          <w:spacing w:val="11"/>
          <w:w w:val="95"/>
        </w:rPr>
        <w:t>未</w:t>
      </w:r>
      <w:r>
        <w:rPr>
          <w:spacing w:val="13"/>
          <w:w w:val="95"/>
        </w:rPr>
        <w:t>支</w:t>
      </w:r>
      <w:r>
        <w:rPr>
          <w:spacing w:val="11"/>
          <w:w w:val="95"/>
        </w:rPr>
        <w:t>付</w:t>
      </w:r>
      <w:r>
        <w:rPr>
          <w:spacing w:val="8"/>
          <w:w w:val="95"/>
        </w:rPr>
        <w:t>款</w:t>
      </w:r>
      <w:r>
        <w:rPr>
          <w:spacing w:val="13"/>
          <w:w w:val="95"/>
        </w:rPr>
        <w:t>项</w:t>
      </w:r>
      <w:r>
        <w:rPr>
          <w:spacing w:val="-8"/>
          <w:w w:val="95"/>
        </w:rPr>
        <w:t>，</w:t>
      </w:r>
      <w:r>
        <w:rPr>
          <w:spacing w:val="11"/>
          <w:w w:val="95"/>
        </w:rPr>
        <w:t>赔</w:t>
      </w:r>
      <w:r>
        <w:rPr>
          <w:spacing w:val="8"/>
          <w:w w:val="95"/>
        </w:rPr>
        <w:t>偿</w:t>
      </w:r>
      <w:r>
        <w:rPr>
          <w:w w:val="95"/>
        </w:rPr>
        <w:t>贵</w:t>
      </w:r>
      <w:r>
        <w:rPr>
          <w:spacing w:val="4"/>
          <w:w w:val="95"/>
        </w:rPr>
        <w:t>方</w:t>
      </w:r>
      <w:r>
        <w:rPr>
          <w:spacing w:val="6"/>
          <w:w w:val="95"/>
        </w:rPr>
        <w:t>遭受的经济</w:t>
      </w:r>
      <w:r>
        <w:rPr>
          <w:spacing w:val="4"/>
          <w:w w:val="95"/>
        </w:rPr>
        <w:t>损</w:t>
      </w:r>
      <w:r>
        <w:rPr>
          <w:spacing w:val="8"/>
          <w:w w:val="95"/>
        </w:rPr>
        <w:t>失</w:t>
      </w:r>
      <w:r>
        <w:rPr>
          <w:spacing w:val="6"/>
          <w:w w:val="95"/>
        </w:rPr>
        <w:t>，并列入</w:t>
      </w:r>
      <w:r>
        <w:rPr>
          <w:spacing w:val="4"/>
          <w:w w:val="95"/>
        </w:rPr>
        <w:t>永</w:t>
      </w:r>
      <w:r>
        <w:rPr>
          <w:spacing w:val="8"/>
          <w:w w:val="95"/>
        </w:rPr>
        <w:t>久</w:t>
      </w:r>
      <w:r>
        <w:rPr>
          <w:spacing w:val="4"/>
          <w:w w:val="95"/>
        </w:rPr>
        <w:t>禁</w:t>
      </w:r>
      <w:r>
        <w:rPr>
          <w:spacing w:val="6"/>
          <w:w w:val="95"/>
        </w:rPr>
        <w:t>入中煤市场黑</w:t>
      </w:r>
      <w:r>
        <w:rPr>
          <w:spacing w:val="4"/>
          <w:w w:val="95"/>
        </w:rPr>
        <w:t>名</w:t>
      </w:r>
      <w:r>
        <w:rPr>
          <w:spacing w:val="6"/>
          <w:w w:val="95"/>
        </w:rPr>
        <w:t>单</w:t>
      </w:r>
      <w:r>
        <w:rPr>
          <w:w w:val="95"/>
        </w:rPr>
        <w:t>。</w:t>
      </w:r>
    </w:p>
    <w:p>
      <w:pPr>
        <w:pStyle w:val="10"/>
        <w:rPr>
          <w:sz w:val="20"/>
        </w:rPr>
      </w:pPr>
    </w:p>
    <w:p>
      <w:pPr>
        <w:pStyle w:val="10"/>
        <w:rPr>
          <w:sz w:val="20"/>
        </w:rPr>
      </w:pPr>
    </w:p>
    <w:p>
      <w:pPr>
        <w:pStyle w:val="10"/>
        <w:rPr>
          <w:sz w:val="20"/>
        </w:rPr>
      </w:pPr>
    </w:p>
    <w:p>
      <w:pPr>
        <w:pStyle w:val="10"/>
        <w:rPr>
          <w:sz w:val="20"/>
        </w:rPr>
      </w:pPr>
    </w:p>
    <w:p>
      <w:pPr>
        <w:pStyle w:val="10"/>
        <w:rPr>
          <w:sz w:val="19"/>
        </w:rPr>
      </w:pPr>
    </w:p>
    <w:p>
      <w:pPr>
        <w:pStyle w:val="10"/>
        <w:spacing w:line="480" w:lineRule="auto"/>
        <w:ind w:right="3657" w:firstLine="2928" w:firstLineChars="1200"/>
        <w:jc w:val="both"/>
        <w:rPr>
          <w:spacing w:val="11"/>
          <w:w w:val="95"/>
        </w:rPr>
      </w:pPr>
      <w:r>
        <w:rPr>
          <w:spacing w:val="8"/>
          <w:w w:val="95"/>
        </w:rPr>
        <w:t>承</w:t>
      </w:r>
      <w:r>
        <w:rPr>
          <w:spacing w:val="11"/>
          <w:w w:val="95"/>
        </w:rPr>
        <w:t>诺</w:t>
      </w:r>
      <w:r>
        <w:rPr>
          <w:spacing w:val="6"/>
          <w:w w:val="95"/>
        </w:rPr>
        <w:t>方</w:t>
      </w:r>
      <w:r>
        <w:rPr>
          <w:spacing w:val="-95"/>
          <w:w w:val="95"/>
        </w:rPr>
        <w:t>：</w:t>
      </w:r>
      <w:r>
        <w:rPr>
          <w:spacing w:val="8"/>
          <w:w w:val="95"/>
        </w:rPr>
        <w:t>（盖章</w:t>
      </w:r>
      <w:r>
        <w:rPr>
          <w:spacing w:val="11"/>
          <w:w w:val="95"/>
        </w:rPr>
        <w:t>）</w:t>
      </w:r>
    </w:p>
    <w:p>
      <w:pPr>
        <w:pStyle w:val="10"/>
        <w:spacing w:line="480" w:lineRule="auto"/>
        <w:ind w:right="3657" w:firstLine="2736" w:firstLineChars="1200"/>
        <w:jc w:val="both"/>
        <w:rPr>
          <w:spacing w:val="11"/>
          <w:w w:val="95"/>
        </w:rPr>
      </w:pPr>
      <w:r>
        <w:rPr>
          <w:w w:val="95"/>
        </w:rPr>
        <w:t>授</w:t>
      </w:r>
      <w:r>
        <w:rPr>
          <w:spacing w:val="11"/>
          <w:w w:val="95"/>
        </w:rPr>
        <w:t>权</w:t>
      </w:r>
      <w:r>
        <w:rPr>
          <w:spacing w:val="8"/>
          <w:w w:val="95"/>
        </w:rPr>
        <w:t>代表</w:t>
      </w:r>
      <w:r>
        <w:rPr>
          <w:spacing w:val="-95"/>
          <w:w w:val="95"/>
        </w:rPr>
        <w:t>：</w:t>
      </w:r>
      <w:r>
        <w:rPr>
          <w:spacing w:val="6"/>
          <w:w w:val="95"/>
        </w:rPr>
        <w:t>（</w:t>
      </w:r>
      <w:r>
        <w:rPr>
          <w:spacing w:val="8"/>
          <w:w w:val="95"/>
        </w:rPr>
        <w:t>签字</w:t>
      </w:r>
      <w:r>
        <w:rPr>
          <w:spacing w:val="11"/>
          <w:w w:val="95"/>
        </w:rPr>
        <w:t>）</w:t>
      </w:r>
    </w:p>
    <w:p>
      <w:pPr>
        <w:pStyle w:val="10"/>
        <w:spacing w:line="480" w:lineRule="auto"/>
        <w:ind w:right="3657" w:firstLine="2880" w:firstLineChars="1200"/>
        <w:jc w:val="both"/>
        <w:rPr>
          <w:spacing w:val="6"/>
          <w:w w:val="95"/>
        </w:rPr>
      </w:pPr>
      <w:r>
        <w:rPr>
          <w:spacing w:val="6"/>
          <w:w w:val="95"/>
        </w:rPr>
        <w:t>地址：</w:t>
      </w:r>
    </w:p>
    <w:p>
      <w:pPr>
        <w:pStyle w:val="10"/>
        <w:spacing w:line="480" w:lineRule="auto"/>
        <w:ind w:right="3657" w:firstLine="2880" w:firstLineChars="1200"/>
        <w:jc w:val="both"/>
        <w:rPr>
          <w:spacing w:val="6"/>
          <w:w w:val="95"/>
        </w:rPr>
      </w:pPr>
      <w:r>
        <w:rPr>
          <w:spacing w:val="6"/>
          <w:w w:val="95"/>
        </w:rPr>
        <w:t>电话：</w:t>
      </w:r>
    </w:p>
    <w:p>
      <w:pPr>
        <w:pStyle w:val="10"/>
        <w:spacing w:line="480" w:lineRule="auto"/>
        <w:ind w:right="3657" w:firstLine="2880" w:firstLineChars="1200"/>
        <w:jc w:val="both"/>
        <w:rPr>
          <w:spacing w:val="6"/>
          <w:w w:val="95"/>
        </w:rPr>
      </w:pPr>
      <w:r>
        <w:rPr>
          <w:spacing w:val="6"/>
          <w:w w:val="95"/>
        </w:rPr>
        <w:t>年</w:t>
      </w:r>
      <w:r>
        <w:rPr>
          <w:spacing w:val="6"/>
          <w:w w:val="95"/>
        </w:rPr>
        <w:tab/>
      </w:r>
      <w:r>
        <w:rPr>
          <w:spacing w:val="6"/>
          <w:w w:val="95"/>
        </w:rPr>
        <w:t>月</w:t>
      </w:r>
      <w:r>
        <w:rPr>
          <w:spacing w:val="6"/>
          <w:w w:val="95"/>
        </w:rPr>
        <w:tab/>
      </w:r>
      <w:r>
        <w:rPr>
          <w:spacing w:val="6"/>
          <w:w w:val="95"/>
        </w:rPr>
        <w:t>日</w:t>
      </w:r>
    </w:p>
    <w:p>
      <w:pPr>
        <w:pStyle w:val="10"/>
        <w:rPr>
          <w:rFonts w:hint="eastAsia" w:ascii="方正仿宋简体" w:eastAsia="方正仿宋简体"/>
          <w:w w:val="105"/>
          <w:sz w:val="29"/>
        </w:rPr>
      </w:pPr>
    </w:p>
    <w:p>
      <w:pPr>
        <w:rPr>
          <w:rFonts w:hint="eastAsia" w:ascii="方正仿宋简体" w:eastAsia="方正仿宋简体"/>
          <w:w w:val="105"/>
          <w:sz w:val="29"/>
        </w:rPr>
      </w:pPr>
    </w:p>
    <w:p>
      <w:pPr>
        <w:pStyle w:val="10"/>
        <w:rPr>
          <w:rFonts w:hint="eastAsia" w:ascii="方正仿宋简体" w:eastAsia="方正仿宋简体"/>
          <w:w w:val="105"/>
          <w:sz w:val="29"/>
        </w:rPr>
      </w:pPr>
    </w:p>
    <w:p>
      <w:pPr>
        <w:tabs>
          <w:tab w:val="left" w:pos="5068"/>
          <w:tab w:val="left" w:pos="5971"/>
        </w:tabs>
        <w:spacing w:before="197"/>
        <w:ind w:right="0"/>
        <w:jc w:val="left"/>
        <w:rPr>
          <w:rFonts w:hint="eastAsia" w:ascii="方正仿宋简体" w:eastAsia="方正仿宋简体"/>
          <w:sz w:val="29"/>
        </w:rPr>
      </w:pPr>
    </w:p>
    <w:p>
      <w:pPr>
        <w:pStyle w:val="12"/>
        <w:widowControl w:val="0"/>
        <w:numPr>
          <w:ilvl w:val="0"/>
          <w:numId w:val="0"/>
        </w:numPr>
        <w:autoSpaceDE w:val="0"/>
        <w:autoSpaceDN w:val="0"/>
        <w:spacing w:before="0" w:after="0" w:line="240" w:lineRule="auto"/>
        <w:ind w:right="0" w:rightChars="0"/>
        <w:jc w:val="left"/>
        <w:rPr>
          <w:rFonts w:hAnsi="宋体"/>
          <w:sz w:val="24"/>
        </w:rPr>
      </w:pPr>
    </w:p>
    <w:sectPr>
      <w:headerReference r:id="rId13" w:type="default"/>
      <w:footerReference r:id="rId14" w:type="default"/>
      <w:pgSz w:w="11900" w:h="16840"/>
      <w:pgMar w:top="1080" w:right="1680" w:bottom="1340" w:left="1680" w:header="0" w:footer="1150" w:gutter="0"/>
      <w:pgBorders>
        <w:top w:val="none" w:sz="0" w:space="0"/>
        <w:left w:val="none" w:sz="0" w:space="0"/>
        <w:bottom w:val="none" w:sz="0" w:space="0"/>
        <w:right w:val="none" w:sz="0" w:space="0"/>
      </w:pgBorders>
      <w:pgNumType w:start="9"/>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方正仿宋简体">
    <w:panose1 w:val="02000000000000000000"/>
    <w:charset w:val="86"/>
    <w:family w:val="auto"/>
    <w:pitch w:val="default"/>
    <w:sig w:usb0="A00002BF" w:usb1="184F6CFA" w:usb2="00000012" w:usb3="00000000" w:csb0="00040001"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 w:name="Microsoft JhengHei">
    <w:panose1 w:val="020B0604030504040204"/>
    <w:charset w:val="88"/>
    <w:family w:val="swiss"/>
    <w:pitch w:val="default"/>
    <w:sig w:usb0="000002A7" w:usb1="28CF4400" w:usb2="00000016" w:usb3="00000000" w:csb0="00100009" w:csb1="00000000"/>
  </w:font>
  <w:font w:name="微软简标宋">
    <w:panose1 w:val="000000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14"/>
      </w:rPr>
    </w:pPr>
    <w:r>
      <w:pict>
        <v:shape id="_x0000_s4098" o:spid="_x0000_s4098" o:spt="202" type="#_x0000_t202" style="position:absolute;left:0pt;margin-left:293.3pt;margin-top:770.35pt;height:10.5pt;width:8.2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190" w:lineRule="exact"/>
                  <w:ind w:left="40" w:right="0" w:firstLine="0"/>
                  <w:jc w:val="left"/>
                  <w:rPr>
                    <w:sz w:val="17"/>
                  </w:rPr>
                </w:pPr>
                <w:r>
                  <w:fldChar w:fldCharType="begin"/>
                </w:r>
                <w:r>
                  <w:rPr>
                    <w:sz w:val="17"/>
                  </w:rPr>
                  <w:instrText xml:space="preserve"> PAGE </w:instrText>
                </w:r>
                <w:r>
                  <w:fldChar w:fldCharType="separate"/>
                </w:r>
                <w:r>
                  <w:t>9</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pict>
        <v:shape id="_x0000_s4102" o:spid="_x0000_s4102" o:spt="202" type="#_x0000_t202" style="position:absolute;left:0pt;margin-top:0pt;height:22.45pt;width:10.55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Style w:val="22"/>
                  </w:rPr>
                </w:pPr>
                <w:r>
                  <w:fldChar w:fldCharType="begin"/>
                </w:r>
                <w:r>
                  <w:rPr>
                    <w:rStyle w:val="22"/>
                  </w:rPr>
                  <w:instrText xml:space="preserve">PAGE  </w:instrText>
                </w:r>
                <w:r>
                  <w:fldChar w:fldCharType="separate"/>
                </w:r>
                <w:r>
                  <w:rPr>
                    <w:rStyle w:val="22"/>
                  </w:rPr>
                  <w:t>5</w:t>
                </w:r>
                <w:r>
                  <w:fldChar w:fldCharType="end"/>
                </w:r>
              </w:p>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r>
      <w:pict>
        <v:shape id="_x0000_s4101" o:spid="_x0000_s4101" o:spt="202" type="#_x0000_t202" style="position:absolute;left:0pt;margin-top:0pt;height:10.35pt;width:4.55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pict>
        <v:shape id="_x0000_s4099" o:spid="_x0000_s4099" o:spt="202" type="#_x0000_t202" style="position:absolute;left:0pt;margin-left:293.3pt;margin-top:770.35pt;height:10.5pt;width:8.2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190" w:lineRule="exact"/>
                  <w:ind w:left="40" w:right="0" w:firstLine="0"/>
                  <w:jc w:val="left"/>
                  <w:rPr>
                    <w:sz w:val="17"/>
                  </w:rPr>
                </w:pPr>
                <w:r>
                  <w:fldChar w:fldCharType="begin"/>
                </w:r>
                <w:r>
                  <w:rPr>
                    <w:sz w:val="17"/>
                  </w:rPr>
                  <w:instrText xml:space="preserve"> PAGE </w:instrText>
                </w:r>
                <w:r>
                  <w:fldChar w:fldCharType="separate"/>
                </w:r>
                <w:r>
                  <w:t>9</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pict>
        <v:line id="_x0000_s4097" o:spid="_x0000_s4097" o:spt="20" style="position:absolute;left:0pt;margin-left:90pt;margin-top:55.65pt;height:0pt;width:415.4pt;mso-position-horizontal-relative:page;mso-position-vertical-relative:page;z-index:-251657216;mso-width-relative:page;mso-height-relative:page;" stroked="t" coordsize="21600,21600">
          <v:path arrowok="t"/>
          <v:fill focussize="0,0"/>
          <v:stroke weight="0.72pt" color="#000000"/>
          <v:imagedata o:title=""/>
          <o:lock v:ext="edit"/>
        </v:lin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52027F"/>
    <w:multiLevelType w:val="singleLevel"/>
    <w:tmpl w:val="CA52027F"/>
    <w:lvl w:ilvl="0" w:tentative="0">
      <w:start w:val="1"/>
      <w:numFmt w:val="decimal"/>
      <w:pStyle w:val="12"/>
      <w:lvlText w:val="%1."/>
      <w:lvlJc w:val="left"/>
      <w:pPr>
        <w:tabs>
          <w:tab w:val="left" w:pos="2040"/>
        </w:tabs>
        <w:ind w:left="2040" w:hanging="360"/>
      </w:pPr>
    </w:lvl>
  </w:abstractNum>
  <w:abstractNum w:abstractNumId="1">
    <w:nsid w:val="00000001"/>
    <w:multiLevelType w:val="singleLevel"/>
    <w:tmpl w:val="00000001"/>
    <w:lvl w:ilvl="0" w:tentative="0">
      <w:start w:val="2"/>
      <w:numFmt w:val="decimal"/>
      <w:lvlText w:val="%1."/>
      <w:lvlJc w:val="left"/>
      <w:pPr>
        <w:tabs>
          <w:tab w:val="left" w:pos="312"/>
        </w:tabs>
      </w:pPr>
    </w:lvl>
  </w:abstractNum>
  <w:abstractNum w:abstractNumId="2">
    <w:nsid w:val="00000002"/>
    <w:multiLevelType w:val="singleLevel"/>
    <w:tmpl w:val="00000002"/>
    <w:lvl w:ilvl="0" w:tentative="0">
      <w:start w:val="3"/>
      <w:numFmt w:val="decimal"/>
      <w:lvlText w:val="%1."/>
      <w:lvlJc w:val="left"/>
      <w:pPr>
        <w:tabs>
          <w:tab w:val="left" w:pos="312"/>
        </w:tabs>
      </w:pPr>
    </w:lvl>
  </w:abstractNum>
  <w:abstractNum w:abstractNumId="3">
    <w:nsid w:val="00000003"/>
    <w:multiLevelType w:val="singleLevel"/>
    <w:tmpl w:val="00000003"/>
    <w:lvl w:ilvl="0" w:tentative="0">
      <w:start w:val="2"/>
      <w:numFmt w:val="decimal"/>
      <w:lvlText w:val="%1."/>
      <w:lvlJc w:val="left"/>
      <w:pPr>
        <w:tabs>
          <w:tab w:val="left" w:pos="312"/>
        </w:tabs>
      </w:pPr>
    </w:lvl>
  </w:abstractNum>
  <w:abstractNum w:abstractNumId="4">
    <w:nsid w:val="00000004"/>
    <w:multiLevelType w:val="singleLevel"/>
    <w:tmpl w:val="00000004"/>
    <w:lvl w:ilvl="0" w:tentative="0">
      <w:start w:val="4"/>
      <w:numFmt w:val="decimal"/>
      <w:lvlText w:val="%1."/>
      <w:lvlJc w:val="left"/>
      <w:pPr>
        <w:tabs>
          <w:tab w:val="left" w:pos="312"/>
        </w:tabs>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2"/>
  </w:compat>
  <w:rsids>
    <w:rsidRoot w:val="00000000"/>
    <w:rsid w:val="01134472"/>
    <w:rsid w:val="03033397"/>
    <w:rsid w:val="04D82262"/>
    <w:rsid w:val="07C766CF"/>
    <w:rsid w:val="08353310"/>
    <w:rsid w:val="08945E23"/>
    <w:rsid w:val="0AF53184"/>
    <w:rsid w:val="0BEA3058"/>
    <w:rsid w:val="0FD81351"/>
    <w:rsid w:val="10824A8C"/>
    <w:rsid w:val="12621295"/>
    <w:rsid w:val="12A51B15"/>
    <w:rsid w:val="131D050D"/>
    <w:rsid w:val="155C7354"/>
    <w:rsid w:val="16482A3A"/>
    <w:rsid w:val="18036A5A"/>
    <w:rsid w:val="19467DDA"/>
    <w:rsid w:val="1AD74325"/>
    <w:rsid w:val="1E3B65ED"/>
    <w:rsid w:val="1E6055AC"/>
    <w:rsid w:val="1EEE084B"/>
    <w:rsid w:val="1F1704DF"/>
    <w:rsid w:val="219263AA"/>
    <w:rsid w:val="22330B18"/>
    <w:rsid w:val="22933B6A"/>
    <w:rsid w:val="267C0363"/>
    <w:rsid w:val="2DE3768A"/>
    <w:rsid w:val="2E7347CA"/>
    <w:rsid w:val="31BA77ED"/>
    <w:rsid w:val="32841E42"/>
    <w:rsid w:val="339C0AB3"/>
    <w:rsid w:val="369B3F26"/>
    <w:rsid w:val="37E637E7"/>
    <w:rsid w:val="39052E5A"/>
    <w:rsid w:val="393643EB"/>
    <w:rsid w:val="396E05CB"/>
    <w:rsid w:val="39DC3B03"/>
    <w:rsid w:val="3AF54404"/>
    <w:rsid w:val="3B142FA6"/>
    <w:rsid w:val="3B5A18B8"/>
    <w:rsid w:val="3B9D1279"/>
    <w:rsid w:val="3C0A208E"/>
    <w:rsid w:val="3FC31189"/>
    <w:rsid w:val="41B916A6"/>
    <w:rsid w:val="426446E5"/>
    <w:rsid w:val="43131A76"/>
    <w:rsid w:val="44A7550F"/>
    <w:rsid w:val="47D23D53"/>
    <w:rsid w:val="48FF6D21"/>
    <w:rsid w:val="4B585A32"/>
    <w:rsid w:val="4B7D1F0B"/>
    <w:rsid w:val="4C3964AD"/>
    <w:rsid w:val="4DEB3CCA"/>
    <w:rsid w:val="50006BD6"/>
    <w:rsid w:val="50F5492B"/>
    <w:rsid w:val="527653AC"/>
    <w:rsid w:val="532661FA"/>
    <w:rsid w:val="54982A0E"/>
    <w:rsid w:val="54DE3F02"/>
    <w:rsid w:val="58E679EF"/>
    <w:rsid w:val="591B54EE"/>
    <w:rsid w:val="5B464808"/>
    <w:rsid w:val="5D882B80"/>
    <w:rsid w:val="60244A2A"/>
    <w:rsid w:val="60FE1AB2"/>
    <w:rsid w:val="61AE2B99"/>
    <w:rsid w:val="61DD2C94"/>
    <w:rsid w:val="629D6975"/>
    <w:rsid w:val="62D9386B"/>
    <w:rsid w:val="659A3B8B"/>
    <w:rsid w:val="67BB3289"/>
    <w:rsid w:val="68BD2439"/>
    <w:rsid w:val="68ED4BA3"/>
    <w:rsid w:val="69900213"/>
    <w:rsid w:val="6A2002CC"/>
    <w:rsid w:val="6A41449E"/>
    <w:rsid w:val="6D6B4198"/>
    <w:rsid w:val="717677F4"/>
    <w:rsid w:val="73F569BF"/>
    <w:rsid w:val="74B719CD"/>
    <w:rsid w:val="750D5ADD"/>
    <w:rsid w:val="77F97C26"/>
    <w:rsid w:val="78580A92"/>
    <w:rsid w:val="798E1EBC"/>
    <w:rsid w:val="7A271913"/>
    <w:rsid w:val="7ACB2247"/>
    <w:rsid w:val="7C7426EF"/>
    <w:rsid w:val="7F0570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4">
    <w:name w:val="heading 1"/>
    <w:basedOn w:val="1"/>
    <w:next w:val="1"/>
    <w:qFormat/>
    <w:uiPriority w:val="1"/>
    <w:pPr>
      <w:ind w:left="1603" w:right="1616"/>
      <w:jc w:val="center"/>
      <w:outlineLvl w:val="1"/>
    </w:pPr>
    <w:rPr>
      <w:rFonts w:ascii="宋体" w:hAnsi="宋体" w:eastAsia="宋体" w:cs="宋体"/>
      <w:sz w:val="44"/>
      <w:szCs w:val="44"/>
    </w:rPr>
  </w:style>
  <w:style w:type="paragraph" w:styleId="5">
    <w:name w:val="heading 2"/>
    <w:basedOn w:val="1"/>
    <w:next w:val="1"/>
    <w:qFormat/>
    <w:uiPriority w:val="1"/>
    <w:pPr>
      <w:spacing w:line="489" w:lineRule="exact"/>
      <w:ind w:left="220"/>
      <w:outlineLvl w:val="2"/>
    </w:pPr>
    <w:rPr>
      <w:rFonts w:ascii="微软雅黑" w:hAnsi="微软雅黑" w:eastAsia="微软雅黑" w:cs="微软雅黑"/>
      <w:b/>
      <w:bCs/>
      <w:sz w:val="32"/>
      <w:szCs w:val="32"/>
    </w:rPr>
  </w:style>
  <w:style w:type="paragraph" w:styleId="6">
    <w:name w:val="heading 3"/>
    <w:basedOn w:val="1"/>
    <w:next w:val="1"/>
    <w:qFormat/>
    <w:uiPriority w:val="1"/>
    <w:pPr>
      <w:spacing w:before="117"/>
      <w:ind w:left="2505" w:right="109" w:hanging="1549"/>
      <w:outlineLvl w:val="3"/>
    </w:pPr>
    <w:rPr>
      <w:rFonts w:ascii="楷体" w:hAnsi="楷体" w:eastAsia="楷体" w:cs="楷体"/>
      <w:sz w:val="32"/>
      <w:szCs w:val="32"/>
    </w:rPr>
  </w:style>
  <w:style w:type="paragraph" w:styleId="7">
    <w:name w:val="heading 4"/>
    <w:basedOn w:val="1"/>
    <w:next w:val="1"/>
    <w:qFormat/>
    <w:uiPriority w:val="1"/>
    <w:pPr>
      <w:spacing w:before="102"/>
      <w:ind w:left="119" w:right="114" w:firstLine="600"/>
      <w:jc w:val="both"/>
      <w:outlineLvl w:val="4"/>
    </w:pPr>
    <w:rPr>
      <w:rFonts w:ascii="宋体" w:hAnsi="宋体" w:eastAsia="宋体" w:cs="宋体"/>
      <w:sz w:val="29"/>
      <w:szCs w:val="29"/>
    </w:rPr>
  </w:style>
  <w:style w:type="character" w:default="1" w:styleId="21">
    <w:name w:val="Default Paragraph Font"/>
    <w:semiHidden/>
    <w:unhideWhenUsed/>
    <w:qFormat/>
    <w:uiPriority w:val="1"/>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1"/>
    <w:qFormat/>
    <w:uiPriority w:val="0"/>
    <w:pPr>
      <w:spacing w:after="120" w:afterLines="0"/>
      <w:ind w:left="420" w:leftChars="200"/>
    </w:pPr>
  </w:style>
  <w:style w:type="paragraph" w:styleId="8">
    <w:name w:val="table of authorities"/>
    <w:basedOn w:val="1"/>
    <w:next w:val="1"/>
    <w:qFormat/>
    <w:uiPriority w:val="0"/>
    <w:pPr>
      <w:ind w:left="420" w:leftChars="200"/>
    </w:pPr>
  </w:style>
  <w:style w:type="paragraph" w:styleId="9">
    <w:name w:val="Normal Indent"/>
    <w:basedOn w:val="1"/>
    <w:next w:val="1"/>
    <w:qFormat/>
    <w:uiPriority w:val="0"/>
    <w:pPr>
      <w:ind w:firstLine="420" w:firstLineChars="200"/>
    </w:pPr>
  </w:style>
  <w:style w:type="paragraph" w:styleId="10">
    <w:name w:val="Body Text"/>
    <w:basedOn w:val="1"/>
    <w:next w:val="2"/>
    <w:qFormat/>
    <w:uiPriority w:val="1"/>
    <w:rPr>
      <w:rFonts w:ascii="仿宋" w:hAnsi="仿宋" w:eastAsia="仿宋" w:cs="仿宋"/>
      <w:sz w:val="24"/>
      <w:szCs w:val="24"/>
    </w:rPr>
  </w:style>
  <w:style w:type="paragraph" w:styleId="11">
    <w:name w:val="Plain Text"/>
    <w:basedOn w:val="1"/>
    <w:next w:val="12"/>
    <w:qFormat/>
    <w:uiPriority w:val="0"/>
    <w:rPr>
      <w:rFonts w:ascii="宋体" w:hAnsi="Courier New"/>
    </w:rPr>
  </w:style>
  <w:style w:type="paragraph" w:styleId="12">
    <w:name w:val="List Number 5"/>
    <w:basedOn w:val="1"/>
    <w:uiPriority w:val="0"/>
    <w:pPr>
      <w:numPr>
        <w:ilvl w:val="0"/>
        <w:numId w:val="1"/>
      </w:numPr>
    </w:pPr>
  </w:style>
  <w:style w:type="paragraph" w:styleId="13">
    <w:name w:val="Body Text Indent 2"/>
    <w:basedOn w:val="1"/>
    <w:qFormat/>
    <w:uiPriority w:val="0"/>
    <w:pPr>
      <w:ind w:firstLine="660" w:firstLineChars="200"/>
    </w:pPr>
    <w:rPr>
      <w:rFonts w:ascii="宋体"/>
      <w:sz w:val="24"/>
    </w:rPr>
  </w:style>
  <w:style w:type="paragraph" w:styleId="14">
    <w:name w:val="footer"/>
    <w:basedOn w:val="1"/>
    <w:unhideWhenUsed/>
    <w:qFormat/>
    <w:uiPriority w:val="99"/>
    <w:pPr>
      <w:tabs>
        <w:tab w:val="center" w:pos="4153"/>
        <w:tab w:val="right" w:pos="8306"/>
      </w:tabs>
      <w:snapToGrid w:val="0"/>
      <w:jc w:val="left"/>
    </w:pPr>
    <w:rPr>
      <w:kern w:val="0"/>
      <w:sz w:val="18"/>
      <w:szCs w:val="18"/>
    </w:rPr>
  </w:style>
  <w:style w:type="paragraph" w:styleId="15">
    <w:name w:val="header"/>
    <w:basedOn w:val="1"/>
    <w:next w:val="10"/>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tabs>
        <w:tab w:val="left" w:pos="284"/>
      </w:tabs>
    </w:pPr>
    <w:rPr>
      <w:rFonts w:ascii="Garamond" w:hAnsi="Garamond"/>
    </w:rPr>
  </w:style>
  <w:style w:type="paragraph" w:styleId="17">
    <w:name w:val="Body Text First Indent"/>
    <w:basedOn w:val="10"/>
    <w:qFormat/>
    <w:uiPriority w:val="0"/>
    <w:pPr>
      <w:spacing w:line="360" w:lineRule="auto"/>
      <w:ind w:firstLine="420" w:firstLineChars="100"/>
    </w:pPr>
    <w:rPr>
      <w:sz w:val="24"/>
      <w:szCs w:val="20"/>
    </w:rPr>
  </w:style>
  <w:style w:type="table" w:styleId="19">
    <w:name w:val="Table Grid"/>
    <w:basedOn w:val="18"/>
    <w:qFormat/>
    <w:uiPriority w:val="0"/>
    <w:rPr>
      <w:rFonts w:ascii="Times New Roman" w:hAnsi="Times New Roman" w:eastAsia="宋体" w:cs="Times New Roman"/>
      <w:kern w:val="0"/>
      <w:sz w:val="20"/>
      <w:szCs w:val="20"/>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0">
    <w:name w:val="Table Theme"/>
    <w:basedOn w:val="18"/>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paragraph" w:styleId="24">
    <w:name w:val="List Paragraph"/>
    <w:basedOn w:val="1"/>
    <w:qFormat/>
    <w:uiPriority w:val="1"/>
  </w:style>
  <w:style w:type="table" w:customStyle="1" w:styleId="25">
    <w:name w:val="Table Normal"/>
    <w:semiHidden/>
    <w:unhideWhenUsed/>
    <w:qFormat/>
    <w:uiPriority w:val="2"/>
    <w:tblPr>
      <w:tblCellMar>
        <w:top w:w="0" w:type="dxa"/>
        <w:left w:w="0" w:type="dxa"/>
        <w:bottom w:w="0" w:type="dxa"/>
        <w:right w:w="0" w:type="dxa"/>
      </w:tblCellMar>
    </w:tblPr>
  </w:style>
  <w:style w:type="paragraph" w:customStyle="1" w:styleId="26">
    <w:name w:val="Table Paragraph"/>
    <w:basedOn w:val="1"/>
    <w:qFormat/>
    <w:uiPriority w:val="1"/>
    <w:pPr>
      <w:spacing w:before="27"/>
      <w:ind w:left="98"/>
    </w:pPr>
    <w:rPr>
      <w:rFonts w:ascii="仿宋" w:hAnsi="仿宋" w:eastAsia="仿宋" w:cs="仿宋"/>
    </w:rPr>
  </w:style>
  <w:style w:type="character" w:customStyle="1" w:styleId="27">
    <w:name w:val="font71"/>
    <w:basedOn w:val="21"/>
    <w:qFormat/>
    <w:uiPriority w:val="0"/>
    <w:rPr>
      <w:rFonts w:ascii="方正仿宋简体" w:hAnsi="方正仿宋简体" w:eastAsia="方正仿宋简体" w:cs="方正仿宋简体"/>
      <w:b/>
      <w:bCs/>
      <w:color w:val="000000"/>
      <w:sz w:val="28"/>
      <w:szCs w:val="28"/>
      <w:u w:val="none"/>
    </w:rPr>
  </w:style>
  <w:style w:type="character" w:customStyle="1" w:styleId="28">
    <w:name w:val="font81"/>
    <w:basedOn w:val="21"/>
    <w:qFormat/>
    <w:uiPriority w:val="0"/>
    <w:rPr>
      <w:rFonts w:hint="eastAsia" w:ascii="方正仿宋简体" w:hAnsi="方正仿宋简体" w:eastAsia="方正仿宋简体" w:cs="方正仿宋简体"/>
      <w:color w:val="000000"/>
      <w:sz w:val="28"/>
      <w:szCs w:val="28"/>
      <w:u w:val="none"/>
    </w:rPr>
  </w:style>
  <w:style w:type="character" w:customStyle="1" w:styleId="29">
    <w:name w:val="font61"/>
    <w:basedOn w:val="21"/>
    <w:qFormat/>
    <w:uiPriority w:val="0"/>
    <w:rPr>
      <w:rFonts w:hint="eastAsia" w:ascii="方正仿宋简体" w:hAnsi="方正仿宋简体" w:eastAsia="方正仿宋简体" w:cs="方正仿宋简体"/>
      <w:color w:val="000000"/>
      <w:sz w:val="28"/>
      <w:szCs w:val="28"/>
      <w:u w:val="none"/>
    </w:rPr>
  </w:style>
  <w:style w:type="character" w:customStyle="1" w:styleId="30">
    <w:name w:val="font01"/>
    <w:basedOn w:val="21"/>
    <w:qFormat/>
    <w:uiPriority w:val="0"/>
    <w:rPr>
      <w:rFonts w:hint="default" w:ascii="Times New Roman" w:hAnsi="Times New Roman" w:cs="Times New Roman"/>
      <w:color w:val="000000"/>
      <w:sz w:val="28"/>
      <w:szCs w:val="28"/>
      <w:u w:val="none"/>
    </w:rPr>
  </w:style>
  <w:style w:type="paragraph" w:customStyle="1" w:styleId="31">
    <w:name w:val="列出段落1"/>
    <w:basedOn w:val="1"/>
    <w:qFormat/>
    <w:uiPriority w:val="34"/>
    <w:pPr>
      <w:ind w:firstLine="420" w:firstLineChars="200"/>
    </w:pPr>
  </w:style>
  <w:style w:type="paragraph" w:customStyle="1" w:styleId="32">
    <w:name w:val="正文内容"/>
    <w:basedOn w:val="1"/>
    <w:qFormat/>
    <w:uiPriority w:val="0"/>
    <w:pPr>
      <w:spacing w:line="360" w:lineRule="auto"/>
      <w:ind w:firstLine="200" w:firstLineChars="200"/>
    </w:pPr>
    <w:rPr>
      <w:sz w:val="24"/>
    </w:rPr>
  </w:style>
  <w:style w:type="paragraph" w:customStyle="1" w:styleId="33">
    <w:name w:val="BodyTextIndent2"/>
    <w:basedOn w:val="1"/>
    <w:qFormat/>
    <w:uiPriority w:val="0"/>
    <w:pPr>
      <w:spacing w:line="480" w:lineRule="auto"/>
      <w:ind w:left="420" w:leftChars="200"/>
    </w:pPr>
    <w:rPr>
      <w:szCs w:val="24"/>
    </w:rPr>
  </w:style>
  <w:style w:type="paragraph" w:styleId="34">
    <w:name w:val="Quote"/>
    <w:basedOn w:val="1"/>
    <w:next w:val="1"/>
    <w:qFormat/>
    <w:uiPriority w:val="29"/>
    <w:pPr>
      <w:widowControl/>
      <w:spacing w:line="315" w:lineRule="exact"/>
      <w:jc w:val="left"/>
    </w:pPr>
    <w:rPr>
      <w:rFonts w:ascii="宋体" w:hAnsi="宋体"/>
      <w:i/>
      <w:iCs/>
      <w:color w:val="000000"/>
      <w:kern w:val="0"/>
      <w:szCs w:val="22"/>
      <w:lang w:eastAsia="en-US"/>
    </w:rPr>
  </w:style>
  <w:style w:type="paragraph" w:customStyle="1" w:styleId="35">
    <w:name w:val="Table Text"/>
    <w:basedOn w:val="1"/>
    <w:semiHidden/>
    <w:qFormat/>
    <w:uiPriority w:val="0"/>
    <w:rPr>
      <w:rFonts w:ascii="仿宋" w:hAnsi="仿宋" w:eastAsia="仿宋" w:cs="仿宋"/>
      <w:sz w:val="24"/>
      <w:szCs w:val="24"/>
      <w:lang w:val="en-US" w:eastAsia="en-US" w:bidi="ar-SA"/>
    </w:rPr>
  </w:style>
  <w:style w:type="paragraph" w:customStyle="1" w:styleId="36">
    <w:name w:val="xl27"/>
    <w:basedOn w:val="1"/>
    <w:next w:val="37"/>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37">
    <w:name w:val="A正文"/>
    <w:basedOn w:val="1"/>
    <w:qFormat/>
    <w:uiPriority w:val="0"/>
    <w:pPr>
      <w:widowControl/>
      <w:ind w:firstLine="480"/>
      <w:jc w:val="left"/>
    </w:pPr>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Info spid="_x0000_s4098"/>
    <customShpInfo spid="_x0000_s4102"/>
    <customShpInfo spid="_x0000_s4101"/>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2877</Words>
  <Characters>3093</Characters>
  <TotalTime>2</TotalTime>
  <ScaleCrop>false</ScaleCrop>
  <LinksUpToDate>false</LinksUpToDate>
  <CharactersWithSpaces>3139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2019-12-02T09:23:00Z</dcterms:created>
  <dc:creator>ChinaCoal</dc:creator>
  <cp:lastModifiedBy>皮耸</cp:lastModifiedBy>
  <dcterms:modified xsi:type="dcterms:W3CDTF">2026-02-28T06:14:46Z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2019-11-27T00:00:00Z</vt:filetime>
  </property>
  <property fmtid="{D5CDD505-2E9C-101B-9397-08002B2CF9AE}" pid="3" name="LastSaved">
    <vt:filetime>2019-12-02T00:00:00Z</vt:filetime>
  </property>
  <property fmtid="{D5CDD505-2E9C-101B-9397-08002B2CF9AE}" pid="4" name="KSOProductBuildVer">
    <vt:lpwstr>2052-11.8.2.11718</vt:lpwstr>
  </property>
  <property fmtid="{D5CDD505-2E9C-101B-9397-08002B2CF9AE}" pid="5" name="ICV">
    <vt:lpwstr>A1DB74D9313B4FB5B2B359AF34E161F0</vt:lpwstr>
  </property>
  <property fmtid="{D5CDD505-2E9C-101B-9397-08002B2CF9AE}" pid="6" name="KSOTemplateDocerSaveRecord">
    <vt:lpwstr>eyJoZGlkIjoiNTU0ZmIwYTQ3NzlmZGUxZmU3Zjk0M2IyZTNmM2IxNjAiLCJ1c2VySWQiOiIxMDU5Nzg0MjY4In0=</vt:lpwstr>
  </property>
</Properties>
</file>