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88" w:rsidRDefault="003752BC">
      <w:pPr>
        <w:autoSpaceDE w:val="0"/>
        <w:autoSpaceDN w:val="0"/>
        <w:adjustRightInd w:val="0"/>
        <w:spacing w:line="360" w:lineRule="auto"/>
        <w:ind w:leftChars="115" w:left="241"/>
        <w:jc w:val="center"/>
        <w:rPr>
          <w:rFonts w:ascii="宋体" w:eastAsia="宋体" w:hAnsi="宋体" w:cs="Times New Roman"/>
          <w:b/>
          <w:bCs/>
          <w:sz w:val="36"/>
          <w:szCs w:val="36"/>
        </w:rPr>
      </w:pPr>
      <w:r>
        <w:rPr>
          <w:rFonts w:ascii="宋体" w:eastAsia="宋体" w:hAnsi="宋体" w:cs="Times New Roman" w:hint="eastAsia"/>
          <w:b/>
          <w:bCs/>
          <w:sz w:val="36"/>
          <w:szCs w:val="36"/>
        </w:rPr>
        <w:t>中煤鄂尔多斯能源化工有限公司</w:t>
      </w:r>
    </w:p>
    <w:p w:rsidR="00F50188" w:rsidRDefault="003752BC">
      <w:pPr>
        <w:autoSpaceDE w:val="0"/>
        <w:autoSpaceDN w:val="0"/>
        <w:adjustRightInd w:val="0"/>
        <w:spacing w:line="360" w:lineRule="auto"/>
        <w:ind w:leftChars="115" w:left="241"/>
        <w:jc w:val="center"/>
        <w:rPr>
          <w:rFonts w:ascii="宋体" w:eastAsia="宋体" w:hAnsi="宋体" w:cs="Times New Roman"/>
          <w:b/>
          <w:bCs/>
          <w:sz w:val="36"/>
          <w:szCs w:val="36"/>
        </w:rPr>
      </w:pPr>
      <w:r>
        <w:rPr>
          <w:rFonts w:ascii="宋体" w:eastAsia="宋体" w:hAnsi="宋体" w:cs="Times New Roman" w:hint="eastAsia"/>
          <w:b/>
          <w:bCs/>
          <w:sz w:val="36"/>
          <w:szCs w:val="36"/>
        </w:rPr>
        <w:t>突发环境事件应急预案编制服务</w:t>
      </w:r>
    </w:p>
    <w:p w:rsidR="00F50188" w:rsidRDefault="00F50188">
      <w:pPr>
        <w:rPr>
          <w:rFonts w:ascii="宋体" w:eastAsia="宋体" w:hAnsi="宋体" w:cs="Times New Roman"/>
          <w:b/>
          <w:bCs/>
          <w:sz w:val="72"/>
          <w:szCs w:val="72"/>
        </w:rPr>
      </w:pPr>
    </w:p>
    <w:p w:rsidR="00F50188" w:rsidRDefault="003752BC">
      <w:pPr>
        <w:jc w:val="center"/>
        <w:rPr>
          <w:rFonts w:ascii="宋体" w:eastAsia="宋体" w:hAnsi="宋体" w:cs="Times New Roman"/>
          <w:sz w:val="72"/>
          <w:szCs w:val="72"/>
        </w:rPr>
      </w:pPr>
      <w:r>
        <w:rPr>
          <w:rFonts w:ascii="宋体" w:eastAsia="宋体" w:hAnsi="宋体" w:cs="Times New Roman" w:hint="eastAsia"/>
          <w:sz w:val="72"/>
          <w:szCs w:val="72"/>
        </w:rPr>
        <w:t>公开询价文件</w:t>
      </w: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sz w:val="28"/>
          <w:szCs w:val="28"/>
        </w:rPr>
      </w:pPr>
    </w:p>
    <w:p w:rsidR="00F50188" w:rsidRDefault="00F50188">
      <w:pPr>
        <w:rPr>
          <w:rFonts w:ascii="宋体" w:eastAsia="宋体" w:hAnsi="宋体" w:cs="Times New Roman"/>
          <w:b/>
          <w:bCs/>
          <w:sz w:val="32"/>
          <w:szCs w:val="32"/>
        </w:rPr>
      </w:pPr>
    </w:p>
    <w:p w:rsidR="00F50188" w:rsidRDefault="00F50188">
      <w:pPr>
        <w:rPr>
          <w:rFonts w:ascii="宋体" w:eastAsia="宋体" w:hAnsi="宋体" w:cs="Times New Roman"/>
          <w:b/>
          <w:bCs/>
          <w:sz w:val="32"/>
          <w:szCs w:val="32"/>
        </w:rPr>
      </w:pPr>
    </w:p>
    <w:p w:rsidR="00F50188" w:rsidRDefault="003752BC">
      <w:pPr>
        <w:spacing w:line="360" w:lineRule="auto"/>
        <w:jc w:val="center"/>
        <w:rPr>
          <w:rFonts w:ascii="宋体" w:eastAsia="宋体" w:hAnsi="宋体" w:cs="Times New Roman"/>
          <w:b/>
          <w:bCs/>
          <w:sz w:val="32"/>
          <w:szCs w:val="32"/>
        </w:rPr>
      </w:pPr>
      <w:r>
        <w:rPr>
          <w:rFonts w:ascii="宋体" w:eastAsia="宋体" w:hAnsi="宋体" w:cs="Times New Roman" w:hint="eastAsia"/>
          <w:b/>
          <w:bCs/>
          <w:sz w:val="32"/>
          <w:szCs w:val="32"/>
        </w:rPr>
        <w:t>组织单位：企业管理部</w:t>
      </w:r>
    </w:p>
    <w:p w:rsidR="00F50188" w:rsidRDefault="003752BC">
      <w:pPr>
        <w:spacing w:line="360" w:lineRule="auto"/>
        <w:jc w:val="center"/>
        <w:rPr>
          <w:rFonts w:ascii="宋体" w:eastAsia="宋体" w:hAnsi="宋体" w:cs="Times New Roman"/>
          <w:b/>
          <w:bCs/>
          <w:color w:val="FF0000"/>
          <w:sz w:val="32"/>
          <w:szCs w:val="32"/>
        </w:rPr>
      </w:pPr>
      <w:r>
        <w:rPr>
          <w:rFonts w:ascii="宋体" w:eastAsia="宋体" w:hAnsi="宋体" w:cs="Times New Roman" w:hint="eastAsia"/>
          <w:b/>
          <w:bCs/>
          <w:sz w:val="32"/>
          <w:szCs w:val="32"/>
        </w:rPr>
        <w:t>承办单位：</w:t>
      </w:r>
      <w:r>
        <w:rPr>
          <w:rFonts w:ascii="宋体" w:eastAsia="宋体" w:hAnsi="宋体" w:cs="Times New Roman" w:hint="eastAsia"/>
          <w:b/>
          <w:bCs/>
          <w:sz w:val="32"/>
          <w:szCs w:val="32"/>
        </w:rPr>
        <w:t>科技环保部</w:t>
      </w:r>
    </w:p>
    <w:p w:rsidR="00F50188" w:rsidRDefault="003752BC">
      <w:pPr>
        <w:spacing w:line="360" w:lineRule="auto"/>
        <w:jc w:val="center"/>
        <w:rPr>
          <w:rFonts w:ascii="仿宋_GB2312" w:eastAsia="仿宋_GB2312" w:hAnsi="Calibri" w:cs="Times New Roman"/>
          <w:b/>
          <w:bCs/>
          <w:sz w:val="32"/>
          <w:szCs w:val="32"/>
        </w:rPr>
      </w:pPr>
      <w:r>
        <w:rPr>
          <w:rFonts w:ascii="宋体" w:eastAsia="宋体" w:hAnsi="宋体" w:cs="Times New Roman" w:hint="eastAsia"/>
          <w:b/>
          <w:bCs/>
          <w:sz w:val="32"/>
          <w:szCs w:val="32"/>
        </w:rPr>
        <w:t>二零二一年</w:t>
      </w:r>
      <w:r w:rsidR="00070F7B">
        <w:rPr>
          <w:rFonts w:ascii="宋体" w:eastAsia="宋体" w:hAnsi="宋体" w:cs="Times New Roman" w:hint="eastAsia"/>
          <w:b/>
          <w:bCs/>
          <w:sz w:val="32"/>
          <w:szCs w:val="32"/>
        </w:rPr>
        <w:t>三</w:t>
      </w:r>
      <w:r>
        <w:rPr>
          <w:rFonts w:ascii="宋体" w:eastAsia="宋体" w:hAnsi="宋体" w:cs="Times New Roman" w:hint="eastAsia"/>
          <w:b/>
          <w:bCs/>
          <w:sz w:val="32"/>
          <w:szCs w:val="32"/>
        </w:rPr>
        <w:t>月</w:t>
      </w:r>
    </w:p>
    <w:p w:rsidR="00F50188" w:rsidRDefault="003752BC">
      <w:pPr>
        <w:widowControl/>
        <w:jc w:val="left"/>
        <w:rPr>
          <w:rFonts w:ascii="黑体" w:eastAsia="黑体" w:hAnsi="黑体" w:cs="Times New Roman"/>
          <w:sz w:val="32"/>
          <w:szCs w:val="32"/>
        </w:rPr>
      </w:pPr>
      <w:r>
        <w:rPr>
          <w:rFonts w:ascii="方正小标宋简体" w:eastAsia="方正小标宋简体" w:hAnsi="Calibri" w:cs="Times New Roman"/>
          <w:sz w:val="36"/>
          <w:szCs w:val="36"/>
        </w:rPr>
        <w:br w:type="page"/>
      </w:r>
    </w:p>
    <w:p w:rsidR="00F50188" w:rsidRDefault="003752BC">
      <w:pPr>
        <w:widowControl/>
        <w:jc w:val="center"/>
        <w:rPr>
          <w:rFonts w:ascii="黑体" w:eastAsia="黑体" w:hAnsi="黑体" w:cs="Times New Roman"/>
          <w:sz w:val="36"/>
          <w:szCs w:val="36"/>
        </w:rPr>
      </w:pPr>
      <w:r>
        <w:rPr>
          <w:rFonts w:ascii="黑体" w:eastAsia="黑体" w:hAnsi="黑体" w:cs="Times New Roman" w:hint="eastAsia"/>
          <w:sz w:val="36"/>
          <w:szCs w:val="36"/>
        </w:rPr>
        <w:lastRenderedPageBreak/>
        <w:t>询价文件目录</w:t>
      </w:r>
    </w:p>
    <w:p w:rsidR="00F50188" w:rsidRDefault="00F50188">
      <w:pPr>
        <w:widowControl/>
        <w:jc w:val="center"/>
        <w:rPr>
          <w:rFonts w:ascii="黑体" w:eastAsia="黑体" w:hAnsi="黑体" w:cs="Times New Roman"/>
          <w:sz w:val="36"/>
          <w:szCs w:val="36"/>
        </w:rPr>
      </w:pPr>
    </w:p>
    <w:p w:rsidR="00F50188" w:rsidRDefault="003752BC">
      <w:pPr>
        <w:widowControl/>
        <w:jc w:val="left"/>
        <w:rPr>
          <w:rFonts w:ascii="楷体" w:eastAsia="楷体" w:hAnsi="楷体" w:cs="Times New Roman"/>
          <w:sz w:val="32"/>
          <w:szCs w:val="32"/>
        </w:rPr>
      </w:pPr>
      <w:r>
        <w:rPr>
          <w:rFonts w:ascii="楷体" w:eastAsia="楷体" w:hAnsi="楷体" w:cs="Times New Roman" w:hint="eastAsia"/>
          <w:sz w:val="32"/>
          <w:szCs w:val="32"/>
        </w:rPr>
        <w:t>第一章</w:t>
      </w:r>
      <w:r>
        <w:rPr>
          <w:rFonts w:ascii="楷体" w:eastAsia="楷体" w:hAnsi="楷体" w:cs="Times New Roman" w:hint="eastAsia"/>
          <w:sz w:val="32"/>
          <w:szCs w:val="32"/>
        </w:rPr>
        <w:t xml:space="preserve"> </w:t>
      </w:r>
      <w:r>
        <w:rPr>
          <w:rFonts w:ascii="楷体" w:eastAsia="楷体" w:hAnsi="楷体" w:cs="Times New Roman" w:hint="eastAsia"/>
          <w:sz w:val="32"/>
          <w:szCs w:val="32"/>
        </w:rPr>
        <w:t>询价公告</w:t>
      </w:r>
    </w:p>
    <w:p w:rsidR="00F50188" w:rsidRDefault="003752BC">
      <w:pPr>
        <w:widowControl/>
        <w:jc w:val="left"/>
        <w:rPr>
          <w:rFonts w:ascii="楷体" w:eastAsia="楷体" w:hAnsi="楷体" w:cs="Times New Roman"/>
          <w:sz w:val="32"/>
          <w:szCs w:val="32"/>
        </w:rPr>
      </w:pPr>
      <w:r>
        <w:rPr>
          <w:rFonts w:ascii="楷体" w:eastAsia="楷体" w:hAnsi="楷体" w:cs="Times New Roman" w:hint="eastAsia"/>
          <w:sz w:val="32"/>
          <w:szCs w:val="32"/>
        </w:rPr>
        <w:t>第二章</w:t>
      </w:r>
      <w:r>
        <w:rPr>
          <w:rFonts w:ascii="楷体" w:eastAsia="楷体" w:hAnsi="楷体" w:cs="Times New Roman" w:hint="eastAsia"/>
          <w:sz w:val="32"/>
          <w:szCs w:val="32"/>
        </w:rPr>
        <w:t xml:space="preserve"> </w:t>
      </w:r>
      <w:r>
        <w:rPr>
          <w:rFonts w:ascii="楷体" w:eastAsia="楷体" w:hAnsi="楷体" w:cs="Times New Roman" w:hint="eastAsia"/>
          <w:sz w:val="32"/>
          <w:szCs w:val="32"/>
        </w:rPr>
        <w:t>技术要求</w:t>
      </w:r>
    </w:p>
    <w:p w:rsidR="00F50188" w:rsidRDefault="003752BC">
      <w:pPr>
        <w:widowControl/>
        <w:jc w:val="left"/>
        <w:rPr>
          <w:rFonts w:ascii="楷体" w:eastAsia="楷体" w:hAnsi="楷体" w:cs="Times New Roman"/>
          <w:sz w:val="32"/>
          <w:szCs w:val="32"/>
        </w:rPr>
      </w:pPr>
      <w:r>
        <w:rPr>
          <w:rFonts w:ascii="楷体" w:eastAsia="楷体" w:hAnsi="楷体" w:cs="Times New Roman" w:hint="eastAsia"/>
          <w:sz w:val="32"/>
          <w:szCs w:val="32"/>
        </w:rPr>
        <w:t>第三章</w:t>
      </w:r>
      <w:r>
        <w:rPr>
          <w:rFonts w:ascii="楷体" w:eastAsia="楷体" w:hAnsi="楷体" w:cs="Times New Roman" w:hint="eastAsia"/>
          <w:sz w:val="32"/>
          <w:szCs w:val="32"/>
        </w:rPr>
        <w:t xml:space="preserve"> </w:t>
      </w:r>
      <w:r>
        <w:rPr>
          <w:rFonts w:ascii="楷体" w:eastAsia="楷体" w:hAnsi="楷体" w:cs="Times New Roman" w:hint="eastAsia"/>
          <w:sz w:val="32"/>
          <w:szCs w:val="32"/>
        </w:rPr>
        <w:t>合同草稿</w:t>
      </w:r>
    </w:p>
    <w:p w:rsidR="00F50188" w:rsidRDefault="003752BC">
      <w:pPr>
        <w:widowControl/>
        <w:jc w:val="left"/>
        <w:rPr>
          <w:rFonts w:ascii="楷体" w:eastAsia="楷体" w:hAnsi="楷体" w:cs="Times New Roman"/>
          <w:sz w:val="32"/>
          <w:szCs w:val="32"/>
        </w:rPr>
      </w:pPr>
      <w:r>
        <w:rPr>
          <w:rFonts w:ascii="楷体" w:eastAsia="楷体" w:hAnsi="楷体" w:cs="Times New Roman" w:hint="eastAsia"/>
          <w:sz w:val="32"/>
          <w:szCs w:val="32"/>
        </w:rPr>
        <w:t>第四章</w:t>
      </w:r>
      <w:r>
        <w:rPr>
          <w:rFonts w:ascii="楷体" w:eastAsia="楷体" w:hAnsi="楷体" w:cs="Times New Roman" w:hint="eastAsia"/>
          <w:sz w:val="32"/>
          <w:szCs w:val="32"/>
        </w:rPr>
        <w:t xml:space="preserve"> </w:t>
      </w:r>
      <w:r>
        <w:rPr>
          <w:rFonts w:ascii="楷体" w:eastAsia="楷体" w:hAnsi="楷体" w:cs="Times New Roman" w:hint="eastAsia"/>
          <w:sz w:val="32"/>
          <w:szCs w:val="32"/>
        </w:rPr>
        <w:t>询价响应文件及相关格式</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1</w:t>
      </w:r>
      <w:r>
        <w:rPr>
          <w:rFonts w:asciiTheme="minorEastAsia" w:hAnsiTheme="minorEastAsia" w:cs="Times New Roman" w:hint="eastAsia"/>
          <w:sz w:val="28"/>
          <w:szCs w:val="24"/>
        </w:rPr>
        <w:t>、询价响应函格式</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2</w:t>
      </w:r>
      <w:r>
        <w:rPr>
          <w:rFonts w:asciiTheme="minorEastAsia" w:hAnsiTheme="minorEastAsia" w:cs="Times New Roman" w:hint="eastAsia"/>
          <w:sz w:val="28"/>
          <w:szCs w:val="24"/>
        </w:rPr>
        <w:t>、投标报价一览表</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3</w:t>
      </w:r>
      <w:r>
        <w:rPr>
          <w:rFonts w:asciiTheme="minorEastAsia" w:hAnsiTheme="minorEastAsia" w:cs="Times New Roman" w:hint="eastAsia"/>
          <w:sz w:val="28"/>
          <w:szCs w:val="24"/>
        </w:rPr>
        <w:t>、法定代表人授权书</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4</w:t>
      </w:r>
      <w:r>
        <w:rPr>
          <w:rFonts w:asciiTheme="minorEastAsia" w:hAnsiTheme="minorEastAsia" w:cs="Times New Roman" w:hint="eastAsia"/>
          <w:sz w:val="28"/>
          <w:szCs w:val="24"/>
        </w:rPr>
        <w:t>、技术要求或方案（如有）</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5</w:t>
      </w:r>
      <w:r>
        <w:rPr>
          <w:rFonts w:asciiTheme="minorEastAsia" w:hAnsiTheme="minorEastAsia" w:cs="Times New Roman" w:hint="eastAsia"/>
          <w:sz w:val="28"/>
          <w:szCs w:val="24"/>
        </w:rPr>
        <w:t>、询价文件要求的询价响应人的资格材料</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6</w:t>
      </w:r>
      <w:r>
        <w:rPr>
          <w:rFonts w:asciiTheme="minorEastAsia" w:hAnsiTheme="minorEastAsia" w:cs="Times New Roman" w:hint="eastAsia"/>
          <w:sz w:val="28"/>
          <w:szCs w:val="24"/>
        </w:rPr>
        <w:t>、询价响应人认为需提交的其它文件</w:t>
      </w: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F50188">
      <w:pPr>
        <w:jc w:val="center"/>
        <w:rPr>
          <w:rFonts w:ascii="Times New Roman" w:eastAsia="宋体" w:hAnsi="Times New Roman" w:cs="Times New Roman"/>
          <w:b/>
          <w:sz w:val="30"/>
          <w:szCs w:val="30"/>
        </w:rPr>
      </w:pPr>
    </w:p>
    <w:p w:rsidR="00F50188" w:rsidRDefault="003752BC">
      <w:pPr>
        <w:jc w:val="center"/>
        <w:rPr>
          <w:rFonts w:ascii="黑体" w:eastAsia="黑体" w:hAnsi="黑体" w:cs="Times New Roman"/>
          <w:sz w:val="32"/>
          <w:szCs w:val="32"/>
        </w:rPr>
      </w:pPr>
      <w:r>
        <w:rPr>
          <w:rFonts w:ascii="黑体" w:eastAsia="黑体" w:hAnsi="黑体" w:cs="Times New Roman" w:hint="eastAsia"/>
          <w:sz w:val="32"/>
          <w:szCs w:val="32"/>
        </w:rPr>
        <w:lastRenderedPageBreak/>
        <w:t>第一章</w:t>
      </w:r>
      <w:r>
        <w:rPr>
          <w:rFonts w:ascii="黑体" w:eastAsia="黑体" w:hAnsi="黑体" w:cs="Times New Roman" w:hint="eastAsia"/>
          <w:sz w:val="32"/>
          <w:szCs w:val="32"/>
        </w:rPr>
        <w:t xml:space="preserve">   </w:t>
      </w:r>
      <w:r>
        <w:rPr>
          <w:rFonts w:ascii="黑体" w:eastAsia="黑体" w:hAnsi="黑体" w:cs="Times New Roman" w:hint="eastAsia"/>
          <w:sz w:val="32"/>
          <w:szCs w:val="32"/>
        </w:rPr>
        <w:t>询价公告</w:t>
      </w:r>
    </w:p>
    <w:p w:rsidR="00F50188" w:rsidRDefault="00F50188">
      <w:pPr>
        <w:jc w:val="center"/>
        <w:rPr>
          <w:rFonts w:ascii="黑体" w:eastAsia="黑体" w:hAnsi="黑体" w:cs="Times New Roman"/>
          <w:sz w:val="32"/>
          <w:szCs w:val="32"/>
        </w:rPr>
      </w:pPr>
    </w:p>
    <w:p w:rsidR="00F50188" w:rsidRDefault="003752BC">
      <w:pPr>
        <w:jc w:val="center"/>
        <w:rPr>
          <w:rFonts w:ascii="黑体" w:eastAsia="黑体" w:hAnsi="黑体" w:cs="Times New Roman"/>
          <w:sz w:val="32"/>
          <w:szCs w:val="32"/>
        </w:rPr>
      </w:pPr>
      <w:r>
        <w:rPr>
          <w:rFonts w:ascii="黑体" w:eastAsia="黑体" w:hAnsi="黑体" w:cs="Times New Roman" w:hint="eastAsia"/>
          <w:sz w:val="32"/>
          <w:szCs w:val="32"/>
        </w:rPr>
        <w:t>中煤鄂尔多斯能源化工有限公司</w:t>
      </w:r>
    </w:p>
    <w:p w:rsidR="00F50188" w:rsidRDefault="003752BC">
      <w:pPr>
        <w:jc w:val="center"/>
        <w:rPr>
          <w:rFonts w:ascii="黑体" w:eastAsia="黑体" w:hAnsi="黑体" w:cs="Times New Roman"/>
          <w:sz w:val="32"/>
          <w:szCs w:val="32"/>
        </w:rPr>
      </w:pPr>
      <w:r>
        <w:rPr>
          <w:rFonts w:ascii="黑体" w:eastAsia="黑体" w:hAnsi="黑体" w:cs="Times New Roman" w:hint="eastAsia"/>
          <w:sz w:val="32"/>
          <w:szCs w:val="32"/>
        </w:rPr>
        <w:t>突发环境事件应急预案编制服务</w:t>
      </w:r>
    </w:p>
    <w:p w:rsidR="00F50188" w:rsidRDefault="00F50188">
      <w:pPr>
        <w:jc w:val="center"/>
        <w:rPr>
          <w:rFonts w:ascii="Times New Roman" w:eastAsia="宋体" w:hAnsi="Times New Roman" w:cs="Times New Roman"/>
          <w:b/>
          <w:sz w:val="30"/>
          <w:szCs w:val="30"/>
        </w:rPr>
      </w:pP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中煤鄂尔多斯能源化工有限公司（以下简称“询价人”）就“中煤鄂尔多斯能源化工有限公司突发环境事件应急预案编制服务”</w:t>
      </w:r>
      <w:r>
        <w:rPr>
          <w:rFonts w:eastAsia="宋体" w:hAnsi="宋体" w:hint="eastAsia"/>
          <w:sz w:val="28"/>
          <w:szCs w:val="28"/>
        </w:rPr>
        <w:t>公开询价</w:t>
      </w:r>
      <w:r>
        <w:rPr>
          <w:rFonts w:hAnsi="宋体" w:hint="eastAsia"/>
          <w:sz w:val="28"/>
          <w:szCs w:val="28"/>
        </w:rPr>
        <w:t>，</w:t>
      </w:r>
      <w:r>
        <w:rPr>
          <w:rFonts w:ascii="Times New Roman" w:eastAsia="宋体" w:hAnsi="Times New Roman" w:cs="Times New Roman" w:hint="eastAsia"/>
          <w:sz w:val="28"/>
          <w:szCs w:val="24"/>
        </w:rPr>
        <w:t>对中煤鄂尔多斯能源化工有限公司已建项目环保敏感点进行分析</w:t>
      </w:r>
      <w:r>
        <w:rPr>
          <w:rFonts w:ascii="Times New Roman" w:eastAsia="宋体" w:hAnsi="Times New Roman" w:cs="Times New Roman"/>
          <w:sz w:val="28"/>
          <w:szCs w:val="24"/>
        </w:rPr>
        <w:t>，</w:t>
      </w:r>
      <w:r>
        <w:rPr>
          <w:rFonts w:ascii="Times New Roman" w:eastAsia="宋体" w:hAnsi="Times New Roman" w:cs="Times New Roman" w:hint="eastAsia"/>
          <w:sz w:val="28"/>
          <w:szCs w:val="24"/>
        </w:rPr>
        <w:t>编制突发环境事件应急预案，取得环保部门的备案文件</w:t>
      </w:r>
      <w:r>
        <w:rPr>
          <w:rFonts w:ascii="Times New Roman" w:eastAsia="宋体" w:hAnsi="Times New Roman" w:cs="Times New Roman"/>
          <w:sz w:val="28"/>
          <w:szCs w:val="24"/>
        </w:rPr>
        <w:t>。</w:t>
      </w:r>
      <w:r>
        <w:rPr>
          <w:rFonts w:ascii="Times New Roman" w:eastAsia="宋体" w:hAnsi="Times New Roman" w:cs="Times New Roman" w:hint="eastAsia"/>
          <w:sz w:val="28"/>
          <w:szCs w:val="24"/>
        </w:rPr>
        <w:t>欢迎符合条件的潜在供应商（以下简称“询价响应人”）前来报名。</w:t>
      </w:r>
    </w:p>
    <w:p w:rsidR="00F50188" w:rsidRDefault="003752BC">
      <w:pPr>
        <w:ind w:firstLineChars="200" w:firstLine="562"/>
      </w:pPr>
      <w:r>
        <w:rPr>
          <w:rFonts w:ascii="Times New Roman" w:eastAsia="宋体" w:hAnsi="Times New Roman" w:cs="Times New Roman" w:hint="eastAsia"/>
          <w:b/>
          <w:sz w:val="28"/>
          <w:szCs w:val="24"/>
        </w:rPr>
        <w:t>一、项目概况与询价范围</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1.</w:t>
      </w:r>
      <w:r>
        <w:rPr>
          <w:rFonts w:ascii="Times New Roman" w:eastAsia="宋体" w:hAnsi="Times New Roman" w:cs="Times New Roman" w:hint="eastAsia"/>
          <w:sz w:val="28"/>
          <w:szCs w:val="24"/>
        </w:rPr>
        <w:t>询价范围：</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1</w:t>
      </w:r>
      <w:r>
        <w:rPr>
          <w:rFonts w:ascii="Times New Roman" w:eastAsia="宋体" w:hAnsi="Times New Roman" w:cs="Times New Roman" w:hint="eastAsia"/>
          <w:sz w:val="28"/>
          <w:szCs w:val="24"/>
        </w:rPr>
        <w:t>）在现有《中煤鄂尔多斯能源化工有限公司突发环境事件应急预案》基础上进行修改、补充和完善；</w:t>
      </w:r>
    </w:p>
    <w:p w:rsidR="00F50188" w:rsidRDefault="003752BC">
      <w:pPr>
        <w:numPr>
          <w:ilvl w:val="0"/>
          <w:numId w:val="1"/>
        </w:num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通过</w:t>
      </w:r>
      <w:r>
        <w:rPr>
          <w:rFonts w:ascii="Times New Roman" w:eastAsia="宋体" w:hAnsi="Times New Roman" w:cs="Times New Roman" w:hint="eastAsia"/>
          <w:sz w:val="28"/>
          <w:szCs w:val="24"/>
        </w:rPr>
        <w:t>5</w:t>
      </w:r>
      <w:r>
        <w:rPr>
          <w:rFonts w:ascii="Times New Roman" w:eastAsia="宋体" w:hAnsi="Times New Roman" w:cs="Times New Roman" w:hint="eastAsia"/>
          <w:sz w:val="28"/>
          <w:szCs w:val="24"/>
        </w:rPr>
        <w:t>位以上专业从事环保工作的专家进行评审；</w:t>
      </w:r>
    </w:p>
    <w:p w:rsidR="00F50188" w:rsidRDefault="003752BC">
      <w:pPr>
        <w:ind w:firstLineChars="200" w:firstLine="560"/>
        <w:rPr>
          <w:sz w:val="28"/>
        </w:rPr>
      </w:pPr>
      <w:r>
        <w:rPr>
          <w:rFonts w:hint="eastAsia"/>
          <w:sz w:val="28"/>
        </w:rPr>
        <w:t>（</w:t>
      </w:r>
      <w:r>
        <w:rPr>
          <w:rFonts w:hint="eastAsia"/>
          <w:sz w:val="28"/>
        </w:rPr>
        <w:t>3</w:t>
      </w:r>
      <w:r>
        <w:rPr>
          <w:rFonts w:hint="eastAsia"/>
          <w:sz w:val="28"/>
        </w:rPr>
        <w:t>）技术服务的方式：按合同要求编制完成</w:t>
      </w:r>
      <w:r>
        <w:rPr>
          <w:rFonts w:ascii="Times New Roman" w:eastAsia="宋体" w:hAnsi="Times New Roman" w:cs="Times New Roman" w:hint="eastAsia"/>
          <w:sz w:val="28"/>
          <w:szCs w:val="24"/>
        </w:rPr>
        <w:t>突发环境事件应急预案</w:t>
      </w:r>
      <w:r>
        <w:rPr>
          <w:rFonts w:hint="eastAsia"/>
          <w:sz w:val="28"/>
        </w:rPr>
        <w:t>，获得环保部门的备案。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2.</w:t>
      </w:r>
      <w:r>
        <w:rPr>
          <w:rFonts w:ascii="Times New Roman" w:eastAsia="宋体" w:hAnsi="Times New Roman" w:cs="Times New Roman" w:hint="eastAsia"/>
          <w:sz w:val="28"/>
          <w:szCs w:val="24"/>
        </w:rPr>
        <w:t>项目概况：</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修改、补充和完善《中煤鄂尔多斯能源化工有限公司突发环境事件应急预案》，</w:t>
      </w:r>
      <w:r>
        <w:rPr>
          <w:rFonts w:ascii="Times New Roman" w:eastAsia="宋体" w:hAnsi="Times New Roman" w:cs="Times New Roman" w:hint="eastAsia"/>
          <w:sz w:val="28"/>
          <w:szCs w:val="24"/>
        </w:rPr>
        <w:t>在原有一期年产</w:t>
      </w:r>
      <w:r>
        <w:rPr>
          <w:rFonts w:ascii="Times New Roman" w:eastAsia="宋体" w:hAnsi="Times New Roman" w:cs="Times New Roman" w:hint="eastAsia"/>
          <w:sz w:val="28"/>
          <w:szCs w:val="24"/>
        </w:rPr>
        <w:t>100</w:t>
      </w:r>
      <w:r>
        <w:rPr>
          <w:rFonts w:ascii="Times New Roman" w:eastAsia="宋体" w:hAnsi="Times New Roman" w:cs="Times New Roman" w:hint="eastAsia"/>
          <w:sz w:val="28"/>
          <w:szCs w:val="24"/>
        </w:rPr>
        <w:t>万吨合成氨</w:t>
      </w:r>
      <w:r>
        <w:rPr>
          <w:rFonts w:ascii="Times New Roman" w:eastAsia="宋体" w:hAnsi="Times New Roman" w:cs="Times New Roman" w:hint="eastAsia"/>
          <w:sz w:val="28"/>
          <w:szCs w:val="24"/>
        </w:rPr>
        <w:t>175</w:t>
      </w:r>
      <w:r>
        <w:rPr>
          <w:rFonts w:ascii="Times New Roman" w:eastAsia="宋体" w:hAnsi="Times New Roman" w:cs="Times New Roman" w:hint="eastAsia"/>
          <w:sz w:val="28"/>
          <w:szCs w:val="24"/>
        </w:rPr>
        <w:t>万吨尿素项目应急预案基础上增加二期年产</w:t>
      </w:r>
      <w:r>
        <w:rPr>
          <w:rFonts w:ascii="Times New Roman" w:eastAsia="宋体" w:hAnsi="Times New Roman" w:cs="Times New Roman" w:hint="eastAsia"/>
          <w:sz w:val="28"/>
          <w:szCs w:val="24"/>
        </w:rPr>
        <w:t>100</w:t>
      </w:r>
      <w:r>
        <w:rPr>
          <w:rFonts w:ascii="Times New Roman" w:eastAsia="宋体" w:hAnsi="Times New Roman" w:cs="Times New Roman" w:hint="eastAsia"/>
          <w:sz w:val="28"/>
          <w:szCs w:val="24"/>
        </w:rPr>
        <w:t>万吨甲醇技术改造项目应急预案，</w:t>
      </w:r>
      <w:r>
        <w:rPr>
          <w:rFonts w:ascii="Times New Roman" w:eastAsia="宋体" w:hAnsi="Times New Roman" w:cs="Times New Roman" w:hint="eastAsia"/>
          <w:sz w:val="28"/>
          <w:szCs w:val="24"/>
        </w:rPr>
        <w:t>应急预案按照环境应急综合预案、专项预案和现场处置预案的模式建立</w:t>
      </w:r>
      <w:r>
        <w:rPr>
          <w:rFonts w:ascii="Times New Roman" w:eastAsia="宋体" w:hAnsi="Times New Roman" w:cs="Times New Roman" w:hint="eastAsia"/>
          <w:sz w:val="28"/>
          <w:szCs w:val="24"/>
        </w:rPr>
        <w:lastRenderedPageBreak/>
        <w:t>环境应急预案体系</w:t>
      </w:r>
      <w:r>
        <w:rPr>
          <w:rFonts w:ascii="Times New Roman" w:eastAsia="宋体" w:hAnsi="Times New Roman" w:cs="Times New Roman" w:hint="eastAsia"/>
          <w:sz w:val="28"/>
          <w:szCs w:val="24"/>
        </w:rPr>
        <w:t>，专项预案包括：</w:t>
      </w:r>
    </w:p>
    <w:p w:rsidR="00F50188" w:rsidRDefault="003752BC">
      <w:pPr>
        <w:numPr>
          <w:ilvl w:val="0"/>
          <w:numId w:val="2"/>
        </w:num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年产</w:t>
      </w:r>
      <w:r>
        <w:rPr>
          <w:rFonts w:ascii="Times New Roman" w:eastAsia="宋体" w:hAnsi="Times New Roman" w:cs="Times New Roman" w:hint="eastAsia"/>
          <w:sz w:val="28"/>
          <w:szCs w:val="24"/>
        </w:rPr>
        <w:t>100</w:t>
      </w:r>
      <w:r>
        <w:rPr>
          <w:rFonts w:ascii="Times New Roman" w:eastAsia="宋体" w:hAnsi="Times New Roman" w:cs="Times New Roman" w:hint="eastAsia"/>
          <w:sz w:val="28"/>
          <w:szCs w:val="24"/>
        </w:rPr>
        <w:t>万吨合成氨</w:t>
      </w:r>
      <w:r>
        <w:rPr>
          <w:rFonts w:ascii="Times New Roman" w:eastAsia="宋体" w:hAnsi="Times New Roman" w:cs="Times New Roman" w:hint="eastAsia"/>
          <w:sz w:val="28"/>
          <w:szCs w:val="24"/>
        </w:rPr>
        <w:t>175</w:t>
      </w:r>
      <w:r>
        <w:rPr>
          <w:rFonts w:ascii="Times New Roman" w:eastAsia="宋体" w:hAnsi="Times New Roman" w:cs="Times New Roman" w:hint="eastAsia"/>
          <w:sz w:val="28"/>
          <w:szCs w:val="24"/>
        </w:rPr>
        <w:t>万吨尿素项目突发环境事件应急预案》；</w:t>
      </w:r>
    </w:p>
    <w:p w:rsidR="00F50188" w:rsidRDefault="003752BC">
      <w:pPr>
        <w:numPr>
          <w:ilvl w:val="0"/>
          <w:numId w:val="2"/>
        </w:num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《年产</w:t>
      </w:r>
      <w:r>
        <w:rPr>
          <w:rFonts w:ascii="Times New Roman" w:eastAsia="宋体" w:hAnsi="Times New Roman" w:cs="Times New Roman" w:hint="eastAsia"/>
          <w:sz w:val="28"/>
          <w:szCs w:val="24"/>
        </w:rPr>
        <w:t>100</w:t>
      </w:r>
      <w:r>
        <w:rPr>
          <w:rFonts w:ascii="Times New Roman" w:eastAsia="宋体" w:hAnsi="Times New Roman" w:cs="Times New Roman" w:hint="eastAsia"/>
          <w:sz w:val="28"/>
          <w:szCs w:val="24"/>
        </w:rPr>
        <w:t>万吨甲醇技术改造项目</w:t>
      </w:r>
      <w:r>
        <w:rPr>
          <w:rFonts w:ascii="Times New Roman" w:eastAsia="宋体" w:hAnsi="Times New Roman" w:cs="Times New Roman" w:hint="eastAsia"/>
          <w:sz w:val="28"/>
          <w:szCs w:val="24"/>
        </w:rPr>
        <w:t>突发环境事件应急预案</w:t>
      </w:r>
      <w:r>
        <w:rPr>
          <w:rFonts w:ascii="Times New Roman" w:eastAsia="宋体" w:hAnsi="Times New Roman" w:cs="Times New Roman" w:hint="eastAsia"/>
          <w:sz w:val="28"/>
          <w:szCs w:val="24"/>
        </w:rPr>
        <w:t>》</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3</w:t>
      </w:r>
      <w:r>
        <w:rPr>
          <w:rFonts w:ascii="Times New Roman" w:eastAsia="宋体" w:hAnsi="Times New Roman" w:cs="Times New Roman" w:hint="eastAsia"/>
          <w:sz w:val="28"/>
          <w:szCs w:val="24"/>
        </w:rPr>
        <w:t>）《蒸发塘项目突发环境事件应急预案》；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4</w:t>
      </w:r>
      <w:r>
        <w:rPr>
          <w:rFonts w:ascii="Times New Roman" w:eastAsia="宋体" w:hAnsi="Times New Roman" w:cs="Times New Roman" w:hint="eastAsia"/>
          <w:sz w:val="28"/>
          <w:szCs w:val="24"/>
        </w:rPr>
        <w:t>）《渣场项目突发环境事件应急预案》；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5</w:t>
      </w:r>
      <w:r>
        <w:rPr>
          <w:rFonts w:ascii="Times New Roman" w:eastAsia="宋体" w:hAnsi="Times New Roman" w:cs="Times New Roman" w:hint="eastAsia"/>
          <w:sz w:val="28"/>
          <w:szCs w:val="24"/>
        </w:rPr>
        <w:t>）《危险废物突发环境事件应急预案》；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6</w:t>
      </w:r>
      <w:r>
        <w:rPr>
          <w:rFonts w:ascii="Times New Roman" w:eastAsia="宋体" w:hAnsi="Times New Roman" w:cs="Times New Roman" w:hint="eastAsia"/>
          <w:sz w:val="28"/>
          <w:szCs w:val="24"/>
        </w:rPr>
        <w:t>）《辐射突发环境事件应急预案》。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7</w:t>
      </w:r>
      <w:r>
        <w:rPr>
          <w:rFonts w:ascii="Times New Roman" w:eastAsia="宋体" w:hAnsi="Times New Roman" w:cs="Times New Roman" w:hint="eastAsia"/>
          <w:sz w:val="28"/>
          <w:szCs w:val="24"/>
        </w:rPr>
        <w:t>）《矿井水处理项目突发环境事件应急预案》；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8</w:t>
      </w:r>
      <w:r>
        <w:rPr>
          <w:rFonts w:ascii="Times New Roman" w:eastAsia="宋体" w:hAnsi="Times New Roman" w:cs="Times New Roman" w:hint="eastAsia"/>
          <w:sz w:val="28"/>
          <w:szCs w:val="24"/>
        </w:rPr>
        <w:t>）《巴图湾供水管线主线项目突发环境事件应急预案》；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9</w:t>
      </w:r>
      <w:r>
        <w:rPr>
          <w:rFonts w:ascii="Times New Roman" w:eastAsia="宋体" w:hAnsi="Times New Roman" w:cs="Times New Roman" w:hint="eastAsia"/>
          <w:sz w:val="28"/>
          <w:szCs w:val="24"/>
        </w:rPr>
        <w:t>）《巴图湾供水管线支线项目突发环境事件应急预案》；</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w:t>
      </w:r>
      <w:r>
        <w:rPr>
          <w:rFonts w:ascii="Times New Roman" w:eastAsia="宋体" w:hAnsi="Times New Roman" w:cs="Times New Roman" w:hint="eastAsia"/>
          <w:sz w:val="28"/>
          <w:szCs w:val="24"/>
        </w:rPr>
        <w:t>10</w:t>
      </w:r>
      <w:r>
        <w:rPr>
          <w:rFonts w:ascii="Times New Roman" w:eastAsia="宋体" w:hAnsi="Times New Roman" w:cs="Times New Roman" w:hint="eastAsia"/>
          <w:sz w:val="28"/>
          <w:szCs w:val="24"/>
        </w:rPr>
        <w:t>）《土壤污染防治应急预案》</w:t>
      </w:r>
    </w:p>
    <w:p w:rsidR="00F50188" w:rsidRDefault="003752BC">
      <w:pPr>
        <w:ind w:firstLineChars="200" w:firstLine="560"/>
        <w:rPr>
          <w:rFonts w:ascii="Times New Roman" w:eastAsia="宋体" w:hAnsi="Times New Roman" w:cs="Times New Roman"/>
          <w:color w:val="FF0000"/>
          <w:sz w:val="28"/>
          <w:szCs w:val="24"/>
        </w:rPr>
      </w:pPr>
      <w:r>
        <w:rPr>
          <w:rFonts w:ascii="Times New Roman" w:eastAsia="宋体" w:hAnsi="Times New Roman" w:cs="Times New Roman" w:hint="eastAsia"/>
          <w:sz w:val="28"/>
          <w:szCs w:val="24"/>
        </w:rPr>
        <w:t>3.</w:t>
      </w:r>
      <w:r>
        <w:rPr>
          <w:rFonts w:ascii="Times New Roman" w:eastAsia="宋体" w:hAnsi="Times New Roman" w:cs="Times New Roman" w:hint="eastAsia"/>
          <w:sz w:val="28"/>
          <w:szCs w:val="24"/>
        </w:rPr>
        <w:t>服务期：</w:t>
      </w:r>
      <w:r>
        <w:rPr>
          <w:rFonts w:ascii="Times New Roman" w:eastAsia="宋体" w:hAnsi="Times New Roman" w:cs="Times New Roman" w:hint="eastAsia"/>
          <w:sz w:val="28"/>
          <w:szCs w:val="24"/>
        </w:rPr>
        <w:t>合同签订后一个月之内完成。</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4.</w:t>
      </w:r>
      <w:r>
        <w:rPr>
          <w:rFonts w:hint="eastAsia"/>
          <w:sz w:val="28"/>
        </w:rPr>
        <w:t>技术服务的方式：按合同要求编制完成</w:t>
      </w:r>
      <w:r>
        <w:rPr>
          <w:rFonts w:ascii="Times New Roman" w:eastAsia="宋体" w:hAnsi="Times New Roman" w:cs="Times New Roman" w:hint="eastAsia"/>
          <w:sz w:val="28"/>
          <w:szCs w:val="24"/>
        </w:rPr>
        <w:t>突发环境事件应急预案</w:t>
      </w:r>
      <w:r>
        <w:rPr>
          <w:rFonts w:hint="eastAsia"/>
          <w:sz w:val="28"/>
        </w:rPr>
        <w:t>，获得环保部门的备案。</w:t>
      </w:r>
    </w:p>
    <w:p w:rsidR="00F50188" w:rsidRDefault="003752BC">
      <w:pPr>
        <w:ind w:firstLineChars="200" w:firstLine="562"/>
      </w:pPr>
      <w:r>
        <w:rPr>
          <w:rFonts w:ascii="Times New Roman" w:eastAsia="宋体" w:hAnsi="Times New Roman" w:cs="Times New Roman" w:hint="eastAsia"/>
          <w:b/>
          <w:sz w:val="28"/>
          <w:szCs w:val="24"/>
        </w:rPr>
        <w:t>二、询价响应人的资格要求</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1</w:t>
      </w:r>
      <w:r>
        <w:rPr>
          <w:rFonts w:ascii="Times New Roman" w:eastAsia="宋体" w:hAnsi="Times New Roman" w:cs="Times New Roman" w:hint="eastAsia"/>
          <w:sz w:val="28"/>
          <w:szCs w:val="24"/>
        </w:rPr>
        <w:t>、询价</w:t>
      </w:r>
      <w:r>
        <w:rPr>
          <w:rFonts w:ascii="Times New Roman" w:eastAsia="宋体" w:hAnsi="Times New Roman" w:cs="Times New Roman" w:hint="eastAsia"/>
          <w:sz w:val="28"/>
          <w:szCs w:val="24"/>
        </w:rPr>
        <w:t>响应人必须具备独立的法人资格；</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2</w:t>
      </w:r>
      <w:r>
        <w:rPr>
          <w:rFonts w:ascii="Times New Roman" w:eastAsia="宋体" w:hAnsi="Times New Roman" w:cs="Times New Roman" w:hint="eastAsia"/>
          <w:sz w:val="28"/>
          <w:szCs w:val="24"/>
        </w:rPr>
        <w:t>、询价响应人有类似项目突发环境事件应急预案业绩，请提供相关证明（如合同、中标通知书等，包含但不限于）。</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3</w:t>
      </w:r>
      <w:r>
        <w:rPr>
          <w:rFonts w:ascii="Times New Roman" w:eastAsia="宋体" w:hAnsi="Times New Roman" w:cs="Times New Roman" w:hint="eastAsia"/>
          <w:sz w:val="28"/>
          <w:szCs w:val="24"/>
        </w:rPr>
        <w:t>、经营状况良好，没有处于被责令停业、报价资格被取消、财产被接管、冻结及破产状态，在最近</w:t>
      </w:r>
      <w:r>
        <w:rPr>
          <w:rFonts w:ascii="Times New Roman" w:eastAsia="宋体" w:hAnsi="Times New Roman" w:cs="Times New Roman" w:hint="eastAsia"/>
          <w:sz w:val="28"/>
          <w:szCs w:val="24"/>
        </w:rPr>
        <w:t>3</w:t>
      </w:r>
      <w:r>
        <w:rPr>
          <w:rFonts w:ascii="Times New Roman" w:eastAsia="宋体" w:hAnsi="Times New Roman" w:cs="Times New Roman" w:hint="eastAsia"/>
          <w:sz w:val="28"/>
          <w:szCs w:val="24"/>
        </w:rPr>
        <w:t>年内没有骗取中标和严重违约及重大质量问题。</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lastRenderedPageBreak/>
        <w:t>4</w:t>
      </w:r>
      <w:r>
        <w:rPr>
          <w:rFonts w:ascii="Times New Roman" w:eastAsia="宋体" w:hAnsi="Times New Roman" w:cs="Times New Roman" w:hint="eastAsia"/>
          <w:sz w:val="28"/>
          <w:szCs w:val="24"/>
        </w:rPr>
        <w:t>、本项目不接受联合体报价。</w:t>
      </w:r>
    </w:p>
    <w:p w:rsidR="00F50188" w:rsidRDefault="003752BC">
      <w:pPr>
        <w:spacing w:line="560" w:lineRule="exact"/>
        <w:ind w:firstLineChars="200" w:firstLine="562"/>
        <w:rPr>
          <w:rFonts w:asciiTheme="minorEastAsia" w:hAnsiTheme="minorEastAsia" w:cs="Times New Roman"/>
          <w:b/>
          <w:sz w:val="28"/>
          <w:szCs w:val="24"/>
        </w:rPr>
      </w:pPr>
      <w:r>
        <w:rPr>
          <w:rFonts w:asciiTheme="minorEastAsia" w:hAnsiTheme="minorEastAsia" w:cs="Times New Roman" w:hint="eastAsia"/>
          <w:b/>
          <w:sz w:val="28"/>
          <w:szCs w:val="24"/>
        </w:rPr>
        <w:t>三、询价响应人须知</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1</w:t>
      </w:r>
      <w:r>
        <w:rPr>
          <w:rFonts w:ascii="Times New Roman" w:hAnsi="Times New Roman" w:cs="Times New Roman"/>
          <w:sz w:val="28"/>
          <w:szCs w:val="24"/>
        </w:rPr>
        <w:t>、询价响应人必须具备资格要求。</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2</w:t>
      </w:r>
      <w:r>
        <w:rPr>
          <w:rFonts w:ascii="Times New Roman" w:hAnsi="Times New Roman" w:cs="Times New Roman"/>
          <w:sz w:val="28"/>
          <w:szCs w:val="24"/>
        </w:rPr>
        <w:t>、询价响应人应保证所提供的资料真实有效，询价人发现存在虚假情况时，将取消其参加谈判的资格和中标资格。</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3</w:t>
      </w:r>
      <w:r>
        <w:rPr>
          <w:rFonts w:ascii="Times New Roman" w:hAnsi="Times New Roman" w:cs="Times New Roman"/>
          <w:sz w:val="28"/>
          <w:szCs w:val="24"/>
        </w:rPr>
        <w:t>、询价响应人报价要含税且包括服务过程中所产生的一切费用。</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4</w:t>
      </w:r>
      <w:r>
        <w:rPr>
          <w:rFonts w:ascii="Times New Roman" w:hAnsi="Times New Roman" w:cs="Times New Roman"/>
          <w:sz w:val="28"/>
          <w:szCs w:val="24"/>
        </w:rPr>
        <w:t>、询价人按预定的时间开标，询价响应人无需到开标现场；</w:t>
      </w:r>
      <w:r>
        <w:rPr>
          <w:rFonts w:ascii="Times New Roman" w:hAnsi="Times New Roman" w:cs="Times New Roman"/>
          <w:bCs/>
          <w:sz w:val="28"/>
          <w:szCs w:val="24"/>
        </w:rPr>
        <w:t>无论中标与否，询价人均不承担询价响应人的文件制作、差旅等所有费用。</w:t>
      </w:r>
    </w:p>
    <w:p w:rsidR="00F50188" w:rsidRDefault="003752BC">
      <w:pPr>
        <w:spacing w:line="560" w:lineRule="exact"/>
        <w:ind w:firstLineChars="200" w:firstLine="562"/>
        <w:rPr>
          <w:rFonts w:ascii="Times New Roman" w:hAnsi="Times New Roman" w:cs="Times New Roman"/>
          <w:b/>
          <w:bCs/>
          <w:sz w:val="28"/>
          <w:szCs w:val="24"/>
        </w:rPr>
      </w:pPr>
      <w:r>
        <w:rPr>
          <w:rFonts w:ascii="Times New Roman" w:hAnsi="Times New Roman" w:cs="Times New Roman"/>
          <w:b/>
          <w:bCs/>
          <w:sz w:val="28"/>
          <w:szCs w:val="24"/>
        </w:rPr>
        <w:t>5</w:t>
      </w:r>
      <w:r>
        <w:rPr>
          <w:rFonts w:ascii="Times New Roman" w:hAnsi="Times New Roman" w:cs="Times New Roman"/>
          <w:b/>
          <w:bCs/>
          <w:sz w:val="28"/>
          <w:szCs w:val="24"/>
        </w:rPr>
        <w:t>、本项目实行在满足询价要求情况下低价中标原则。无论任何原因，询价人可废除本次询价并不承担任何责任。</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6</w:t>
      </w:r>
      <w:r>
        <w:rPr>
          <w:rFonts w:ascii="Times New Roman" w:hAnsi="Times New Roman" w:cs="Times New Roman"/>
          <w:sz w:val="28"/>
          <w:szCs w:val="24"/>
        </w:rPr>
        <w:t>、询价响应单位负责人为同一人或者存在控股、管理以及其他关联关系的不同询价响应人，不得同时参加此项目的投标。</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7</w:t>
      </w:r>
      <w:r>
        <w:rPr>
          <w:rFonts w:ascii="Times New Roman" w:hAnsi="Times New Roman" w:cs="Times New Roman"/>
          <w:sz w:val="28"/>
          <w:szCs w:val="24"/>
        </w:rPr>
        <w:t>、本次询价采用资格后审，响应单位网上报名后通过的资格初审不代表已经通过最终的资格审查，项目评审以响应单位上传的文件为</w:t>
      </w:r>
      <w:r>
        <w:rPr>
          <w:rFonts w:ascii="Times New Roman" w:hAnsi="Times New Roman" w:cs="Times New Roman"/>
          <w:sz w:val="28"/>
          <w:szCs w:val="24"/>
        </w:rPr>
        <w:t>最终的评审依据。</w:t>
      </w:r>
    </w:p>
    <w:p w:rsidR="00F50188" w:rsidRDefault="003752BC">
      <w:pPr>
        <w:spacing w:line="560" w:lineRule="exact"/>
        <w:ind w:firstLineChars="200" w:firstLine="562"/>
        <w:rPr>
          <w:rFonts w:ascii="Times New Roman" w:hAnsi="Times New Roman" w:cs="Times New Roman"/>
          <w:b/>
          <w:bCs/>
          <w:sz w:val="28"/>
          <w:szCs w:val="24"/>
        </w:rPr>
      </w:pPr>
      <w:r>
        <w:rPr>
          <w:rFonts w:ascii="Times New Roman" w:hAnsi="Times New Roman" w:cs="Times New Roman"/>
          <w:b/>
          <w:sz w:val="28"/>
          <w:szCs w:val="24"/>
        </w:rPr>
        <w:t>8</w:t>
      </w:r>
      <w:r>
        <w:rPr>
          <w:rFonts w:ascii="Times New Roman" w:hAnsi="Times New Roman" w:cs="Times New Roman"/>
          <w:b/>
          <w:sz w:val="28"/>
          <w:szCs w:val="24"/>
        </w:rPr>
        <w:t>、响应单位必须满足询价文件所要求的资格，并能提供书面的证明材料；有一项不符合资格要求的，将否决其参与询价的资格。</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sz w:val="28"/>
          <w:szCs w:val="24"/>
        </w:rPr>
        <w:t>9</w:t>
      </w:r>
      <w:r>
        <w:rPr>
          <w:rFonts w:ascii="Times New Roman" w:hAnsi="Times New Roman" w:cs="Times New Roman"/>
          <w:sz w:val="28"/>
          <w:szCs w:val="24"/>
        </w:rPr>
        <w:t>、询价响应人中标后，需响应因国家税收政策调整，在合同履行期间如国家税率发生变化，结算时不能按原定税率开具发票的，产生的税差在合同总价中做相应调增或调减。</w:t>
      </w:r>
    </w:p>
    <w:p w:rsidR="00F50188" w:rsidRDefault="003752BC">
      <w:pPr>
        <w:spacing w:line="560" w:lineRule="exact"/>
        <w:ind w:firstLineChars="200" w:firstLine="560"/>
        <w:rPr>
          <w:rFonts w:ascii="Times New Roman" w:hAnsi="Times New Roman" w:cs="Times New Roman"/>
          <w:sz w:val="28"/>
          <w:szCs w:val="24"/>
        </w:rPr>
      </w:pPr>
      <w:r>
        <w:rPr>
          <w:rFonts w:ascii="Times New Roman" w:hAnsi="Times New Roman" w:cs="Times New Roman"/>
          <w:bCs/>
          <w:sz w:val="28"/>
          <w:szCs w:val="24"/>
        </w:rPr>
        <w:t>10</w:t>
      </w:r>
      <w:r>
        <w:rPr>
          <w:rFonts w:ascii="Times New Roman" w:hAnsi="Times New Roman" w:cs="Times New Roman"/>
          <w:bCs/>
          <w:sz w:val="28"/>
          <w:szCs w:val="24"/>
        </w:rPr>
        <w:t>、询价响应人需在询价响应文件上加盖单位印章并将扫描件通过规定的程序发送至询价人设定的邮箱内，具体邮箱号为：</w:t>
      </w:r>
      <w:hyperlink r:id="rId8" w:history="1">
        <w:r>
          <w:rPr>
            <w:rStyle w:val="a7"/>
            <w:rFonts w:ascii="Times New Roman" w:hAnsi="Times New Roman" w:cs="Times New Roman"/>
            <w:kern w:val="0"/>
            <w:sz w:val="28"/>
            <w:szCs w:val="28"/>
          </w:rPr>
          <w:t>zmenhgsqgb@126.com</w:t>
        </w:r>
      </w:hyperlink>
      <w:r>
        <w:rPr>
          <w:rFonts w:ascii="Times New Roman" w:hAnsi="Times New Roman" w:cs="Times New Roman"/>
          <w:color w:val="000000"/>
          <w:kern w:val="0"/>
          <w:sz w:val="28"/>
          <w:szCs w:val="28"/>
        </w:rPr>
        <w:t>，</w:t>
      </w:r>
      <w:r>
        <w:rPr>
          <w:rFonts w:ascii="Times New Roman" w:hAnsi="Times New Roman" w:cs="Times New Roman"/>
          <w:sz w:val="28"/>
          <w:szCs w:val="24"/>
        </w:rPr>
        <w:t>未按时发送至上述邮箱的询价响应文件将被</w:t>
      </w:r>
      <w:r>
        <w:rPr>
          <w:rFonts w:ascii="Times New Roman" w:hAnsi="Times New Roman" w:cs="Times New Roman"/>
          <w:sz w:val="28"/>
          <w:szCs w:val="24"/>
        </w:rPr>
        <w:lastRenderedPageBreak/>
        <w:t>拒绝。</w:t>
      </w:r>
    </w:p>
    <w:p w:rsidR="00F50188" w:rsidRDefault="003752BC">
      <w:pPr>
        <w:spacing w:line="560" w:lineRule="exact"/>
        <w:ind w:firstLineChars="200" w:firstLine="560"/>
        <w:rPr>
          <w:rFonts w:ascii="Times New Roman" w:hAnsi="Times New Roman" w:cs="Times New Roman"/>
          <w:bCs/>
          <w:sz w:val="28"/>
          <w:szCs w:val="24"/>
        </w:rPr>
      </w:pPr>
      <w:r>
        <w:rPr>
          <w:rFonts w:ascii="Times New Roman" w:hAnsi="Times New Roman" w:cs="Times New Roman"/>
          <w:bCs/>
          <w:sz w:val="28"/>
          <w:szCs w:val="24"/>
        </w:rPr>
        <w:t>11</w:t>
      </w:r>
      <w:r>
        <w:rPr>
          <w:rFonts w:ascii="Times New Roman" w:hAnsi="Times New Roman" w:cs="Times New Roman"/>
          <w:bCs/>
          <w:sz w:val="28"/>
          <w:szCs w:val="24"/>
        </w:rPr>
        <w:t>、在发送询价响应文件时，所使用的邮箱中</w:t>
      </w:r>
      <w:r>
        <w:rPr>
          <w:rFonts w:ascii="Times New Roman" w:hAnsi="Times New Roman" w:cs="Times New Roman"/>
          <w:b/>
          <w:bCs/>
          <w:sz w:val="28"/>
          <w:szCs w:val="24"/>
        </w:rPr>
        <w:t>“</w:t>
      </w:r>
      <w:r>
        <w:rPr>
          <w:rFonts w:ascii="Times New Roman" w:hAnsi="Times New Roman" w:cs="Times New Roman"/>
          <w:b/>
          <w:bCs/>
          <w:sz w:val="28"/>
          <w:szCs w:val="24"/>
        </w:rPr>
        <w:t>主题</w:t>
      </w:r>
      <w:r>
        <w:rPr>
          <w:rFonts w:ascii="Times New Roman" w:hAnsi="Times New Roman" w:cs="Times New Roman"/>
          <w:b/>
          <w:bCs/>
          <w:sz w:val="28"/>
          <w:szCs w:val="24"/>
        </w:rPr>
        <w:t>”</w:t>
      </w:r>
      <w:r>
        <w:rPr>
          <w:rFonts w:ascii="Times New Roman" w:hAnsi="Times New Roman" w:cs="Times New Roman"/>
          <w:bCs/>
          <w:sz w:val="28"/>
          <w:szCs w:val="24"/>
        </w:rPr>
        <w:t>栏名称与询价响应文件名称应一致，名称格式为：</w:t>
      </w:r>
      <w:r>
        <w:rPr>
          <w:rFonts w:ascii="Times New Roman" w:hAnsi="Times New Roman" w:cs="Times New Roman"/>
          <w:b/>
          <w:bCs/>
          <w:sz w:val="28"/>
          <w:szCs w:val="24"/>
        </w:rPr>
        <w:t>项目名称</w:t>
      </w:r>
      <w:r>
        <w:rPr>
          <w:rFonts w:ascii="Times New Roman" w:hAnsi="Times New Roman" w:cs="Times New Roman"/>
          <w:b/>
          <w:bCs/>
          <w:sz w:val="28"/>
          <w:szCs w:val="24"/>
        </w:rPr>
        <w:t>+</w:t>
      </w:r>
      <w:r>
        <w:rPr>
          <w:rFonts w:ascii="Times New Roman" w:hAnsi="Times New Roman" w:cs="Times New Roman"/>
          <w:b/>
          <w:bCs/>
          <w:sz w:val="28"/>
          <w:szCs w:val="24"/>
        </w:rPr>
        <w:t>投标单位名称。</w:t>
      </w:r>
      <w:r>
        <w:rPr>
          <w:rFonts w:ascii="Times New Roman" w:hAnsi="Times New Roman" w:cs="Times New Roman"/>
          <w:bCs/>
          <w:sz w:val="28"/>
          <w:szCs w:val="24"/>
        </w:rPr>
        <w:t>未按此要求命名的文件存在不被接收的风险，该后果由询价响应人自行承担。</w:t>
      </w:r>
    </w:p>
    <w:p w:rsidR="00F50188" w:rsidRDefault="003752BC">
      <w:pPr>
        <w:spacing w:line="560" w:lineRule="exact"/>
        <w:ind w:firstLineChars="200" w:firstLine="562"/>
        <w:rPr>
          <w:rFonts w:ascii="Times New Roman" w:hAnsi="Times New Roman" w:cs="Times New Roman"/>
          <w:b/>
          <w:bCs/>
          <w:sz w:val="28"/>
          <w:szCs w:val="24"/>
        </w:rPr>
      </w:pPr>
      <w:r>
        <w:rPr>
          <w:rFonts w:ascii="Times New Roman" w:hAnsi="Times New Roman" w:cs="Times New Roman"/>
          <w:b/>
          <w:bCs/>
          <w:sz w:val="28"/>
          <w:szCs w:val="24"/>
        </w:rPr>
        <w:t>12</w:t>
      </w:r>
      <w:r>
        <w:rPr>
          <w:rFonts w:ascii="Times New Roman" w:hAnsi="Times New Roman" w:cs="Times New Roman"/>
          <w:b/>
          <w:bCs/>
          <w:sz w:val="28"/>
          <w:szCs w:val="24"/>
        </w:rPr>
        <w:t>、询价人明确要求在询价响应文件中应附技术方案，如响应人没有编制技术方案或技术方案不符合询价人的要求时，询价响应文件将被否决。</w:t>
      </w:r>
    </w:p>
    <w:p w:rsidR="00F50188" w:rsidRDefault="003752BC">
      <w:pPr>
        <w:spacing w:line="560" w:lineRule="exact"/>
        <w:ind w:firstLineChars="200" w:firstLine="560"/>
        <w:rPr>
          <w:rFonts w:ascii="Times New Roman" w:hAnsi="Times New Roman" w:cs="Times New Roman"/>
          <w:bCs/>
          <w:sz w:val="28"/>
          <w:szCs w:val="24"/>
        </w:rPr>
      </w:pPr>
      <w:r>
        <w:rPr>
          <w:rFonts w:ascii="Times New Roman" w:hAnsi="Times New Roman" w:cs="Times New Roman"/>
          <w:bCs/>
          <w:sz w:val="28"/>
          <w:szCs w:val="24"/>
        </w:rPr>
        <w:t>13</w:t>
      </w:r>
      <w:r>
        <w:rPr>
          <w:rFonts w:ascii="Times New Roman" w:hAnsi="Times New Roman" w:cs="Times New Roman"/>
          <w:bCs/>
          <w:sz w:val="28"/>
          <w:szCs w:val="24"/>
        </w:rPr>
        <w:t>、询价响应人报名时预留的联系邮箱应当准确。在开标前，询价人可能向该邮箱内发送与投标项目相关的信息或材料，请响应人及时接收。</w:t>
      </w:r>
    </w:p>
    <w:p w:rsidR="00F50188" w:rsidRDefault="003752BC">
      <w:pPr>
        <w:spacing w:line="560" w:lineRule="exact"/>
        <w:ind w:firstLineChars="200" w:firstLine="560"/>
        <w:rPr>
          <w:rFonts w:ascii="Times New Roman" w:hAnsi="Times New Roman" w:cs="Times New Roman"/>
          <w:bCs/>
          <w:sz w:val="28"/>
          <w:szCs w:val="24"/>
        </w:rPr>
      </w:pPr>
      <w:r>
        <w:rPr>
          <w:rFonts w:ascii="Times New Roman" w:hAnsi="Times New Roman" w:cs="Times New Roman"/>
          <w:bCs/>
          <w:sz w:val="28"/>
          <w:szCs w:val="24"/>
        </w:rPr>
        <w:t>14</w:t>
      </w:r>
      <w:r>
        <w:rPr>
          <w:rFonts w:ascii="Times New Roman" w:hAnsi="Times New Roman" w:cs="Times New Roman"/>
          <w:bCs/>
          <w:sz w:val="28"/>
          <w:szCs w:val="24"/>
        </w:rPr>
        <w:t>、开标</w:t>
      </w:r>
      <w:r>
        <w:rPr>
          <w:rFonts w:ascii="Times New Roman" w:hAnsi="Times New Roman" w:cs="Times New Roman"/>
          <w:bCs/>
          <w:sz w:val="28"/>
          <w:szCs w:val="24"/>
        </w:rPr>
        <w:t>15</w:t>
      </w:r>
      <w:r>
        <w:rPr>
          <w:rFonts w:ascii="Times New Roman" w:hAnsi="Times New Roman" w:cs="Times New Roman"/>
          <w:bCs/>
          <w:sz w:val="28"/>
          <w:szCs w:val="24"/>
        </w:rPr>
        <w:t>日后，询价人将向中标的询价响应人发送《成交通知书》。《成交通知书》不在招投标平台上发布，询价响应人可以通过询价人在询价公告上预留的电话了解询价结果。</w:t>
      </w:r>
    </w:p>
    <w:p w:rsidR="00F50188" w:rsidRDefault="003752BC">
      <w:pPr>
        <w:spacing w:line="560" w:lineRule="exact"/>
        <w:ind w:firstLineChars="200" w:firstLine="560"/>
        <w:rPr>
          <w:rFonts w:ascii="宋体" w:hAnsi="宋体"/>
          <w:b/>
          <w:bCs/>
          <w:sz w:val="28"/>
          <w:szCs w:val="24"/>
        </w:rPr>
      </w:pPr>
      <w:r>
        <w:rPr>
          <w:rFonts w:ascii="Times New Roman" w:hAnsi="Times New Roman" w:cs="Times New Roman"/>
          <w:bCs/>
          <w:sz w:val="28"/>
          <w:szCs w:val="24"/>
        </w:rPr>
        <w:t>15</w:t>
      </w:r>
      <w:r>
        <w:rPr>
          <w:rFonts w:ascii="Times New Roman" w:hAnsi="Times New Roman" w:cs="Times New Roman"/>
          <w:bCs/>
          <w:sz w:val="28"/>
          <w:szCs w:val="24"/>
        </w:rPr>
        <w:t>、所有投标文件签字的地方，</w:t>
      </w:r>
      <w:r>
        <w:rPr>
          <w:rFonts w:ascii="Times New Roman" w:hAnsi="Times New Roman" w:cs="Times New Roman"/>
          <w:b/>
          <w:bCs/>
          <w:sz w:val="28"/>
          <w:szCs w:val="24"/>
        </w:rPr>
        <w:t>应由法定代表人或委托代理人手签，机打将可能被废标。</w:t>
      </w:r>
    </w:p>
    <w:p w:rsidR="00F50188" w:rsidRDefault="003752BC">
      <w:pPr>
        <w:spacing w:line="560" w:lineRule="exact"/>
        <w:ind w:firstLineChars="200" w:firstLine="562"/>
        <w:rPr>
          <w:rFonts w:asciiTheme="minorEastAsia" w:hAnsiTheme="minorEastAsia"/>
        </w:rPr>
      </w:pPr>
      <w:r>
        <w:rPr>
          <w:rFonts w:asciiTheme="minorEastAsia" w:hAnsiTheme="minorEastAsia" w:cs="Times New Roman" w:hint="eastAsia"/>
          <w:b/>
          <w:sz w:val="28"/>
          <w:szCs w:val="24"/>
        </w:rPr>
        <w:t>四、询价报名和询价文件获取</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 xml:space="preserve">1. </w:t>
      </w:r>
      <w:r>
        <w:rPr>
          <w:rFonts w:asciiTheme="minorEastAsia" w:hAnsiTheme="minorEastAsia" w:cs="Times New Roman" w:hint="eastAsia"/>
          <w:sz w:val="28"/>
          <w:szCs w:val="24"/>
        </w:rPr>
        <w:t>询价报名流程：</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1</w:t>
      </w:r>
      <w:r>
        <w:rPr>
          <w:rFonts w:asciiTheme="minorEastAsia" w:hAnsiTheme="minorEastAsia" w:cs="Times New Roman" w:hint="eastAsia"/>
          <w:sz w:val="28"/>
          <w:szCs w:val="24"/>
        </w:rPr>
        <w:t>）询价响应人必须在“中煤招标与采购网”（</w:t>
      </w:r>
      <w:hyperlink r:id="rId9" w:history="1">
        <w:r>
          <w:rPr>
            <w:rFonts w:asciiTheme="minorEastAsia" w:hAnsiTheme="minorEastAsia" w:cs="Times New Roman" w:hint="eastAsia"/>
            <w:sz w:val="28"/>
            <w:szCs w:val="24"/>
          </w:rPr>
          <w:t>http://www.zmzb.com</w:t>
        </w:r>
      </w:hyperlink>
      <w:r>
        <w:rPr>
          <w:rFonts w:asciiTheme="minorEastAsia" w:hAnsiTheme="minorEastAsia" w:cs="Times New Roman" w:hint="eastAsia"/>
          <w:sz w:val="28"/>
          <w:szCs w:val="24"/>
        </w:rPr>
        <w:t>）上免费注册成为会员。</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2</w:t>
      </w:r>
      <w:r>
        <w:rPr>
          <w:rFonts w:asciiTheme="minorEastAsia" w:hAnsiTheme="minorEastAsia" w:cs="Times New Roman" w:hint="eastAsia"/>
          <w:sz w:val="28"/>
          <w:szCs w:val="24"/>
        </w:rPr>
        <w:t>）询价响应人点击本询价公告下方“我要报名”链接。</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3</w:t>
      </w:r>
      <w:r>
        <w:rPr>
          <w:rFonts w:asciiTheme="minorEastAsia" w:hAnsiTheme="minorEastAsia" w:cs="Times New Roman" w:hint="eastAsia"/>
          <w:sz w:val="28"/>
          <w:szCs w:val="24"/>
        </w:rPr>
        <w:t>）询价响应人根据页面提示上传报名要求的相关资料，并提交项目联系人等信息。</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4</w:t>
      </w:r>
      <w:r>
        <w:rPr>
          <w:rFonts w:asciiTheme="minorEastAsia" w:hAnsiTheme="minorEastAsia" w:cs="Times New Roman" w:hint="eastAsia"/>
          <w:sz w:val="28"/>
          <w:szCs w:val="24"/>
        </w:rPr>
        <w:t>）询价响应人查看报名初审结果，审核通过后下载询价文件。</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lastRenderedPageBreak/>
        <w:t>3.</w:t>
      </w:r>
      <w:r>
        <w:rPr>
          <w:rFonts w:asciiTheme="minorEastAsia" w:hAnsiTheme="minorEastAsia" w:cs="Times New Roman" w:hint="eastAsia"/>
          <w:sz w:val="28"/>
          <w:szCs w:val="24"/>
        </w:rPr>
        <w:t>报名时间：依实际挂网为准</w:t>
      </w:r>
    </w:p>
    <w:p w:rsidR="00F50188" w:rsidRDefault="003752BC">
      <w:pPr>
        <w:spacing w:line="560" w:lineRule="exact"/>
        <w:ind w:firstLineChars="200" w:firstLine="562"/>
        <w:rPr>
          <w:rFonts w:asciiTheme="minorEastAsia" w:hAnsiTheme="minorEastAsia" w:cs="Times New Roman"/>
          <w:b/>
          <w:sz w:val="28"/>
          <w:szCs w:val="24"/>
        </w:rPr>
      </w:pPr>
      <w:r>
        <w:rPr>
          <w:rFonts w:asciiTheme="minorEastAsia" w:hAnsiTheme="minorEastAsia" w:cs="Times New Roman" w:hint="eastAsia"/>
          <w:b/>
          <w:sz w:val="28"/>
          <w:szCs w:val="24"/>
        </w:rPr>
        <w:t>五、询价响应文件递交</w:t>
      </w:r>
    </w:p>
    <w:p w:rsidR="00F50188" w:rsidRDefault="003752BC">
      <w:pPr>
        <w:ind w:firstLineChars="200" w:firstLine="560"/>
        <w:rPr>
          <w:rFonts w:ascii="Times New Roman" w:eastAsia="宋体" w:hAnsi="Times New Roman" w:cs="Times New Roman"/>
          <w:sz w:val="28"/>
          <w:szCs w:val="24"/>
        </w:rPr>
      </w:pPr>
      <w:r>
        <w:rPr>
          <w:rFonts w:ascii="Times New Roman" w:eastAsia="宋体" w:hAnsi="Times New Roman" w:cs="Times New Roman" w:hint="eastAsia"/>
          <w:sz w:val="28"/>
          <w:szCs w:val="24"/>
        </w:rPr>
        <w:t>询价响应人应严格按询价人《询价响应文件》要求的文件格式、内容及顺序进行装订询价响应文件报价。询价响应文件应在</w:t>
      </w:r>
      <w:r w:rsidRPr="00E84C86">
        <w:rPr>
          <w:rFonts w:ascii="Times New Roman" w:eastAsia="宋体" w:hAnsi="Times New Roman" w:cs="Times New Roman" w:hint="eastAsia"/>
          <w:sz w:val="28"/>
          <w:szCs w:val="24"/>
        </w:rPr>
        <w:t>20</w:t>
      </w:r>
      <w:r w:rsidR="00E84C86" w:rsidRPr="00E84C86">
        <w:rPr>
          <w:rFonts w:ascii="Times New Roman" w:eastAsia="宋体" w:hAnsi="Times New Roman" w:cs="Times New Roman" w:hint="eastAsia"/>
          <w:sz w:val="28"/>
          <w:szCs w:val="24"/>
        </w:rPr>
        <w:t>21</w:t>
      </w:r>
      <w:r w:rsidRPr="00E84C86">
        <w:rPr>
          <w:rFonts w:ascii="Times New Roman" w:eastAsia="宋体" w:hAnsi="Times New Roman" w:cs="Times New Roman" w:hint="eastAsia"/>
          <w:sz w:val="28"/>
          <w:szCs w:val="24"/>
        </w:rPr>
        <w:t>年</w:t>
      </w:r>
      <w:r w:rsidRPr="00E84C86">
        <w:rPr>
          <w:rFonts w:ascii="Times New Roman" w:eastAsia="宋体" w:hAnsi="Times New Roman" w:cs="Times New Roman" w:hint="eastAsia"/>
          <w:sz w:val="28"/>
          <w:szCs w:val="24"/>
        </w:rPr>
        <w:t>3</w:t>
      </w:r>
      <w:r w:rsidRPr="00E84C86">
        <w:rPr>
          <w:rFonts w:ascii="Times New Roman" w:eastAsia="宋体" w:hAnsi="Times New Roman" w:cs="Times New Roman" w:hint="eastAsia"/>
          <w:sz w:val="28"/>
          <w:szCs w:val="24"/>
        </w:rPr>
        <w:t>月</w:t>
      </w:r>
      <w:r w:rsidR="00E84C86" w:rsidRPr="00E84C86">
        <w:rPr>
          <w:rFonts w:ascii="Times New Roman" w:eastAsia="宋体" w:hAnsi="Times New Roman" w:cs="Times New Roman" w:hint="eastAsia"/>
          <w:sz w:val="28"/>
          <w:szCs w:val="24"/>
        </w:rPr>
        <w:t>12</w:t>
      </w:r>
      <w:r w:rsidRPr="00E84C86">
        <w:rPr>
          <w:rFonts w:ascii="Times New Roman" w:eastAsia="宋体" w:hAnsi="Times New Roman" w:cs="Times New Roman" w:hint="eastAsia"/>
          <w:sz w:val="28"/>
          <w:szCs w:val="24"/>
        </w:rPr>
        <w:t>日</w:t>
      </w:r>
      <w:r w:rsidR="00E84C86">
        <w:rPr>
          <w:rFonts w:ascii="Times New Roman" w:eastAsia="宋体" w:hAnsi="Times New Roman" w:cs="Times New Roman" w:hint="eastAsia"/>
          <w:sz w:val="28"/>
          <w:szCs w:val="24"/>
        </w:rPr>
        <w:t>下午</w:t>
      </w:r>
      <w:r w:rsidR="00E84C86">
        <w:rPr>
          <w:rFonts w:ascii="Times New Roman" w:eastAsia="宋体" w:hAnsi="Times New Roman" w:cs="Times New Roman" w:hint="eastAsia"/>
          <w:sz w:val="28"/>
          <w:szCs w:val="24"/>
        </w:rPr>
        <w:t>2</w:t>
      </w:r>
      <w:r w:rsidR="00E84C86">
        <w:rPr>
          <w:rFonts w:ascii="Times New Roman" w:eastAsia="宋体" w:hAnsi="Times New Roman" w:cs="Times New Roman" w:hint="eastAsia"/>
          <w:sz w:val="28"/>
          <w:szCs w:val="24"/>
        </w:rPr>
        <w:t>点</w:t>
      </w:r>
      <w:r w:rsidR="00E84C86">
        <w:rPr>
          <w:rFonts w:ascii="Times New Roman" w:eastAsia="宋体" w:hAnsi="Times New Roman" w:cs="Times New Roman" w:hint="eastAsia"/>
          <w:sz w:val="28"/>
          <w:szCs w:val="24"/>
        </w:rPr>
        <w:t>30</w:t>
      </w:r>
      <w:r w:rsidR="00E84C86">
        <w:rPr>
          <w:rFonts w:ascii="Times New Roman" w:eastAsia="宋体" w:hAnsi="Times New Roman" w:cs="Times New Roman" w:hint="eastAsia"/>
          <w:sz w:val="28"/>
          <w:szCs w:val="24"/>
        </w:rPr>
        <w:t>分</w:t>
      </w:r>
      <w:r w:rsidRPr="00E84C86">
        <w:rPr>
          <w:rFonts w:ascii="Times New Roman" w:eastAsia="宋体" w:hAnsi="Times New Roman" w:cs="Times New Roman" w:hint="eastAsia"/>
          <w:sz w:val="28"/>
          <w:szCs w:val="24"/>
        </w:rPr>
        <w:t>前</w:t>
      </w:r>
      <w:r w:rsidRPr="00E84C86">
        <w:rPr>
          <w:rFonts w:ascii="Times New Roman" w:eastAsia="宋体" w:hAnsi="Times New Roman" w:cs="Times New Roman" w:hint="eastAsia"/>
          <w:sz w:val="28"/>
          <w:szCs w:val="24"/>
        </w:rPr>
        <w:t>按要求</w:t>
      </w:r>
      <w:r w:rsidRPr="00E84C86">
        <w:rPr>
          <w:rFonts w:ascii="Times New Roman" w:eastAsia="宋体" w:hAnsi="Times New Roman" w:cs="Times New Roman" w:hint="eastAsia"/>
          <w:sz w:val="28"/>
          <w:szCs w:val="24"/>
        </w:rPr>
        <w:t>发送至</w:t>
      </w:r>
      <w:r w:rsidRPr="00E84C86">
        <w:rPr>
          <w:rFonts w:asciiTheme="majorEastAsia" w:eastAsiaTheme="majorEastAsia" w:hAnsiTheme="majorEastAsia" w:cs="Tahoma"/>
          <w:kern w:val="0"/>
          <w:sz w:val="28"/>
          <w:szCs w:val="28"/>
          <w:lang w:val="zh-CN"/>
        </w:rPr>
        <w:t>zmenhgsqgb@126.com</w:t>
      </w:r>
      <w:r>
        <w:rPr>
          <w:rFonts w:ascii="Times New Roman" w:eastAsia="宋体" w:hAnsi="Times New Roman" w:cs="Times New Roman" w:hint="eastAsia"/>
          <w:sz w:val="28"/>
          <w:szCs w:val="24"/>
        </w:rPr>
        <w:t>，询价人将在此时间进行倡标，未按时递交的询价响应文件将被拒绝。</w:t>
      </w:r>
    </w:p>
    <w:p w:rsidR="00F50188" w:rsidRDefault="003752BC">
      <w:pPr>
        <w:spacing w:line="560" w:lineRule="exact"/>
        <w:ind w:firstLineChars="200" w:firstLine="562"/>
        <w:rPr>
          <w:rFonts w:asciiTheme="minorEastAsia" w:hAnsiTheme="minorEastAsia" w:cs="Times New Roman"/>
          <w:b/>
          <w:sz w:val="28"/>
          <w:szCs w:val="24"/>
        </w:rPr>
      </w:pPr>
      <w:r>
        <w:rPr>
          <w:rFonts w:asciiTheme="minorEastAsia" w:hAnsiTheme="minorEastAsia" w:cs="Times New Roman" w:hint="eastAsia"/>
          <w:b/>
          <w:sz w:val="28"/>
          <w:szCs w:val="24"/>
        </w:rPr>
        <w:t>六、发布公告的媒介</w:t>
      </w:r>
    </w:p>
    <w:p w:rsidR="00F50188" w:rsidRDefault="003752BC">
      <w:pPr>
        <w:spacing w:line="560" w:lineRule="exact"/>
        <w:ind w:firstLineChars="200" w:firstLine="560"/>
        <w:rPr>
          <w:rFonts w:asciiTheme="minorEastAsia" w:hAnsiTheme="minorEastAsia" w:cs="Times New Roman"/>
          <w:bCs/>
          <w:sz w:val="28"/>
          <w:szCs w:val="24"/>
        </w:rPr>
      </w:pPr>
      <w:r>
        <w:rPr>
          <w:rFonts w:asciiTheme="minorEastAsia" w:hAnsiTheme="minorEastAsia" w:cs="Times New Roman" w:hint="eastAsia"/>
          <w:bCs/>
          <w:sz w:val="28"/>
          <w:szCs w:val="24"/>
        </w:rPr>
        <w:t>本询价公告在“中煤招标与采购网”和“中国招标与采购网”上发布。</w:t>
      </w:r>
    </w:p>
    <w:p w:rsidR="00F50188" w:rsidRDefault="003752BC">
      <w:pPr>
        <w:spacing w:line="560" w:lineRule="exact"/>
        <w:ind w:firstLineChars="200" w:firstLine="562"/>
        <w:rPr>
          <w:rFonts w:asciiTheme="minorEastAsia" w:hAnsiTheme="minorEastAsia" w:cs="Times New Roman"/>
          <w:b/>
          <w:sz w:val="28"/>
          <w:szCs w:val="24"/>
        </w:rPr>
      </w:pPr>
      <w:r>
        <w:rPr>
          <w:rFonts w:asciiTheme="minorEastAsia" w:hAnsiTheme="minorEastAsia" w:cs="Times New Roman" w:hint="eastAsia"/>
          <w:b/>
          <w:sz w:val="28"/>
          <w:szCs w:val="24"/>
        </w:rPr>
        <w:t>七、询价人联系方式</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询价人：中煤鄂尔多斯能源化工有限公司</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地址：内蒙古自治区鄂尔多斯市乌审旗图克镇</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联系人：</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联系方式：</w:t>
      </w:r>
      <w:r>
        <w:rPr>
          <w:rFonts w:asciiTheme="minorEastAsia" w:hAnsiTheme="minorEastAsia" w:cs="Times New Roman"/>
          <w:sz w:val="28"/>
          <w:szCs w:val="24"/>
        </w:rPr>
        <w:t>0477-31322</w:t>
      </w:r>
      <w:r>
        <w:rPr>
          <w:rFonts w:asciiTheme="minorEastAsia" w:hAnsiTheme="minorEastAsia" w:cs="Times New Roman" w:hint="eastAsia"/>
          <w:sz w:val="28"/>
          <w:szCs w:val="24"/>
        </w:rPr>
        <w:t>567</w:t>
      </w:r>
    </w:p>
    <w:p w:rsidR="00F50188" w:rsidRPr="00E84C86" w:rsidRDefault="003752BC">
      <w:pPr>
        <w:rPr>
          <w:rFonts w:asciiTheme="minorEastAsia" w:hAnsiTheme="minorEastAsia" w:cs="Times New Roman"/>
          <w:sz w:val="28"/>
          <w:szCs w:val="24"/>
        </w:rPr>
      </w:pPr>
      <w:r>
        <w:rPr>
          <w:rFonts w:asciiTheme="minorEastAsia" w:hAnsiTheme="minorEastAsia" w:cs="Times New Roman" w:hint="eastAsia"/>
          <w:sz w:val="28"/>
          <w:szCs w:val="24"/>
        </w:rPr>
        <w:t>邮箱：</w:t>
      </w:r>
      <w:hyperlink r:id="rId10" w:history="1">
        <w:r w:rsidRPr="00E84C86">
          <w:rPr>
            <w:rStyle w:val="a7"/>
            <w:rFonts w:asciiTheme="minorEastAsia" w:hAnsiTheme="minorEastAsia" w:cs="Times New Roman"/>
            <w:sz w:val="28"/>
            <w:szCs w:val="24"/>
          </w:rPr>
          <w:t>zmenhgs@126.com</w:t>
        </w:r>
      </w:hyperlink>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Pr="00E84C86" w:rsidRDefault="00F50188">
      <w:pPr>
        <w:rPr>
          <w:rFonts w:asciiTheme="minorEastAsia" w:hAnsiTheme="minorEastAsia" w:cs="Times New Roman"/>
          <w:sz w:val="28"/>
          <w:szCs w:val="24"/>
        </w:rPr>
      </w:pPr>
    </w:p>
    <w:p w:rsidR="00F50188" w:rsidRDefault="00F50188">
      <w:pPr>
        <w:jc w:val="left"/>
        <w:rPr>
          <w:rFonts w:ascii="黑体" w:eastAsia="黑体" w:hAnsi="黑体" w:cs="Times New Roman"/>
          <w:b/>
          <w:sz w:val="30"/>
          <w:szCs w:val="30"/>
        </w:rPr>
      </w:pPr>
    </w:p>
    <w:p w:rsidR="00F50188" w:rsidRDefault="00F50188">
      <w:pPr>
        <w:jc w:val="center"/>
        <w:rPr>
          <w:rFonts w:ascii="黑体" w:eastAsia="黑体" w:hAnsi="黑体" w:cs="Times New Roman"/>
          <w:b/>
          <w:sz w:val="30"/>
          <w:szCs w:val="30"/>
        </w:rPr>
      </w:pPr>
    </w:p>
    <w:p w:rsidR="00F50188" w:rsidRDefault="003752BC">
      <w:pPr>
        <w:jc w:val="center"/>
        <w:rPr>
          <w:rFonts w:ascii="黑体" w:eastAsia="黑体" w:hAnsi="黑体" w:cs="Times New Roman"/>
          <w:sz w:val="30"/>
          <w:szCs w:val="30"/>
        </w:rPr>
      </w:pPr>
      <w:r>
        <w:rPr>
          <w:rFonts w:ascii="黑体" w:eastAsia="黑体" w:hAnsi="黑体" w:cs="Times New Roman" w:hint="eastAsia"/>
          <w:sz w:val="30"/>
          <w:szCs w:val="30"/>
        </w:rPr>
        <w:t>第</w:t>
      </w:r>
      <w:r>
        <w:rPr>
          <w:rFonts w:ascii="黑体" w:eastAsia="黑体" w:hAnsi="黑体" w:cs="Times New Roman" w:hint="eastAsia"/>
          <w:sz w:val="30"/>
          <w:szCs w:val="30"/>
        </w:rPr>
        <w:t>二</w:t>
      </w:r>
      <w:r>
        <w:rPr>
          <w:rFonts w:ascii="黑体" w:eastAsia="黑体" w:hAnsi="黑体" w:cs="Times New Roman" w:hint="eastAsia"/>
          <w:sz w:val="30"/>
          <w:szCs w:val="30"/>
        </w:rPr>
        <w:t>章</w:t>
      </w:r>
      <w:r>
        <w:rPr>
          <w:rFonts w:ascii="黑体" w:eastAsia="黑体" w:hAnsi="黑体" w:cs="Times New Roman" w:hint="eastAsia"/>
          <w:sz w:val="30"/>
          <w:szCs w:val="30"/>
        </w:rPr>
        <w:t xml:space="preserve">  </w:t>
      </w:r>
      <w:r>
        <w:rPr>
          <w:rFonts w:ascii="黑体" w:eastAsia="黑体" w:hAnsi="黑体" w:cs="Times New Roman" w:hint="eastAsia"/>
          <w:sz w:val="30"/>
          <w:szCs w:val="30"/>
        </w:rPr>
        <w:t>询价响应文件及相关格式</w:t>
      </w:r>
    </w:p>
    <w:p w:rsidR="00F50188" w:rsidRDefault="00F50188">
      <w:pPr>
        <w:jc w:val="center"/>
        <w:rPr>
          <w:rFonts w:ascii="黑体" w:eastAsia="黑体" w:hAnsi="黑体" w:cs="Times New Roman"/>
          <w:b/>
          <w:sz w:val="30"/>
          <w:szCs w:val="30"/>
        </w:rPr>
      </w:pPr>
    </w:p>
    <w:p w:rsidR="00F50188" w:rsidRDefault="003752BC">
      <w:pPr>
        <w:spacing w:line="360" w:lineRule="auto"/>
        <w:jc w:val="center"/>
        <w:rPr>
          <w:rFonts w:asciiTheme="minorEastAsia" w:hAnsiTheme="minorEastAsia" w:cstheme="minorEastAsia"/>
          <w:sz w:val="36"/>
          <w:szCs w:val="36"/>
        </w:rPr>
      </w:pPr>
      <w:r>
        <w:rPr>
          <w:rFonts w:asciiTheme="minorEastAsia" w:hAnsiTheme="minorEastAsia" w:cstheme="minorEastAsia" w:hint="eastAsia"/>
          <w:sz w:val="36"/>
          <w:szCs w:val="36"/>
        </w:rPr>
        <w:t>中煤鄂尔多斯能源化工有限公司突发环境事件</w:t>
      </w:r>
    </w:p>
    <w:p w:rsidR="00F50188" w:rsidRDefault="003752BC">
      <w:pPr>
        <w:spacing w:line="360" w:lineRule="auto"/>
        <w:jc w:val="center"/>
        <w:rPr>
          <w:rFonts w:asciiTheme="minorEastAsia" w:hAnsiTheme="minorEastAsia" w:cstheme="minorEastAsia"/>
          <w:sz w:val="36"/>
          <w:szCs w:val="36"/>
        </w:rPr>
      </w:pPr>
      <w:r>
        <w:rPr>
          <w:rFonts w:asciiTheme="minorEastAsia" w:hAnsiTheme="minorEastAsia" w:cstheme="minorEastAsia" w:hint="eastAsia"/>
          <w:sz w:val="36"/>
          <w:szCs w:val="36"/>
        </w:rPr>
        <w:t>应急预案编制服务</w:t>
      </w:r>
    </w:p>
    <w:p w:rsidR="00F50188" w:rsidRDefault="003752BC">
      <w:pPr>
        <w:spacing w:line="360" w:lineRule="auto"/>
        <w:jc w:val="center"/>
        <w:rPr>
          <w:rFonts w:ascii="华文中宋" w:eastAsia="华文中宋" w:hAnsi="华文中宋"/>
          <w:sz w:val="52"/>
          <w:szCs w:val="52"/>
        </w:rPr>
      </w:pPr>
      <w:r>
        <w:rPr>
          <w:rFonts w:ascii="华文中宋" w:eastAsia="华文中宋" w:hAnsi="华文中宋" w:hint="eastAsia"/>
          <w:sz w:val="52"/>
          <w:szCs w:val="52"/>
        </w:rPr>
        <w:t>询价响应文件</w:t>
      </w:r>
    </w:p>
    <w:p w:rsidR="00F50188" w:rsidRDefault="00F50188">
      <w:pPr>
        <w:spacing w:line="360" w:lineRule="auto"/>
        <w:jc w:val="center"/>
        <w:rPr>
          <w:rFonts w:ascii="华文中宋" w:eastAsia="华文中宋" w:hAnsi="华文中宋"/>
          <w:sz w:val="72"/>
        </w:rPr>
      </w:pPr>
    </w:p>
    <w:p w:rsidR="00F50188" w:rsidRDefault="00F50188">
      <w:pPr>
        <w:spacing w:line="360" w:lineRule="auto"/>
        <w:jc w:val="center"/>
        <w:rPr>
          <w:rFonts w:ascii="华文中宋" w:eastAsia="华文中宋" w:hAnsi="华文中宋"/>
          <w:sz w:val="72"/>
        </w:rPr>
      </w:pPr>
    </w:p>
    <w:p w:rsidR="00F50188" w:rsidRDefault="00F50188">
      <w:pPr>
        <w:spacing w:line="360" w:lineRule="auto"/>
        <w:rPr>
          <w:rFonts w:ascii="华文中宋" w:eastAsia="华文中宋" w:hAnsi="华文中宋"/>
          <w:sz w:val="72"/>
        </w:rPr>
      </w:pPr>
    </w:p>
    <w:p w:rsidR="00F50188" w:rsidRDefault="00F50188">
      <w:pPr>
        <w:spacing w:line="360" w:lineRule="auto"/>
        <w:rPr>
          <w:rFonts w:ascii="华文中宋" w:eastAsia="华文中宋" w:hAnsi="华文中宋"/>
          <w:sz w:val="72"/>
        </w:rPr>
      </w:pPr>
    </w:p>
    <w:p w:rsidR="00F50188" w:rsidRDefault="00F50188">
      <w:pPr>
        <w:spacing w:line="360" w:lineRule="auto"/>
        <w:rPr>
          <w:rFonts w:ascii="华文中宋" w:eastAsia="华文中宋" w:hAnsi="华文中宋"/>
          <w:b/>
          <w:sz w:val="48"/>
        </w:rPr>
      </w:pPr>
    </w:p>
    <w:p w:rsidR="00F50188" w:rsidRDefault="003752BC">
      <w:pPr>
        <w:spacing w:line="360" w:lineRule="auto"/>
        <w:jc w:val="center"/>
        <w:rPr>
          <w:rFonts w:ascii="华文中宋" w:eastAsia="华文中宋" w:hAnsi="华文中宋"/>
          <w:sz w:val="24"/>
          <w:u w:val="single"/>
        </w:rPr>
      </w:pPr>
      <w:r>
        <w:rPr>
          <w:rFonts w:ascii="华文中宋" w:eastAsia="华文中宋" w:hAnsi="华文中宋" w:hint="eastAsia"/>
          <w:sz w:val="24"/>
        </w:rPr>
        <w:t>招</w:t>
      </w:r>
      <w:r>
        <w:rPr>
          <w:rFonts w:ascii="华文中宋" w:eastAsia="华文中宋" w:hAnsi="华文中宋" w:hint="eastAsia"/>
          <w:sz w:val="24"/>
        </w:rPr>
        <w:t xml:space="preserve"> </w:t>
      </w:r>
      <w:r>
        <w:rPr>
          <w:rFonts w:ascii="华文中宋" w:eastAsia="华文中宋" w:hAnsi="华文中宋" w:hint="eastAsia"/>
          <w:sz w:val="24"/>
        </w:rPr>
        <w:t>标</w:t>
      </w:r>
      <w:r>
        <w:rPr>
          <w:rFonts w:ascii="华文中宋" w:eastAsia="华文中宋" w:hAnsi="华文中宋" w:hint="eastAsia"/>
          <w:sz w:val="24"/>
        </w:rPr>
        <w:t xml:space="preserve"> </w:t>
      </w:r>
      <w:r>
        <w:rPr>
          <w:rFonts w:ascii="华文中宋" w:eastAsia="华文中宋" w:hAnsi="华文中宋" w:hint="eastAsia"/>
          <w:sz w:val="24"/>
        </w:rPr>
        <w:t>人：</w:t>
      </w:r>
      <w:r>
        <w:rPr>
          <w:rFonts w:ascii="华文中宋" w:eastAsia="华文中宋" w:hAnsi="华文中宋" w:hint="eastAsia"/>
          <w:sz w:val="24"/>
          <w:u w:val="single"/>
        </w:rPr>
        <w:t>中煤鄂尔多斯能源化工有限公司</w:t>
      </w:r>
    </w:p>
    <w:p w:rsidR="00F50188" w:rsidRDefault="003752BC">
      <w:pPr>
        <w:spacing w:line="360" w:lineRule="auto"/>
        <w:ind w:firstLineChars="800" w:firstLine="1920"/>
        <w:rPr>
          <w:rFonts w:ascii="华文中宋" w:eastAsia="华文中宋" w:hAnsi="华文中宋"/>
          <w:sz w:val="24"/>
          <w:u w:val="single"/>
        </w:rPr>
      </w:pPr>
      <w:r>
        <w:rPr>
          <w:rFonts w:ascii="华文中宋" w:eastAsia="华文中宋" w:hAnsi="华文中宋" w:hint="eastAsia"/>
          <w:sz w:val="24"/>
        </w:rPr>
        <w:t>投标单位：</w:t>
      </w:r>
    </w:p>
    <w:p w:rsidR="00F50188" w:rsidRDefault="00F50188">
      <w:pPr>
        <w:spacing w:line="360" w:lineRule="auto"/>
        <w:jc w:val="center"/>
        <w:rPr>
          <w:rFonts w:ascii="华文中宋" w:eastAsia="华文中宋" w:hAnsi="华文中宋"/>
          <w:sz w:val="24"/>
          <w:u w:val="single"/>
        </w:rPr>
      </w:pPr>
    </w:p>
    <w:p w:rsidR="00F50188" w:rsidRDefault="003752BC">
      <w:pPr>
        <w:spacing w:line="360" w:lineRule="auto"/>
        <w:jc w:val="center"/>
        <w:rPr>
          <w:rFonts w:ascii="华文中宋" w:eastAsia="华文中宋" w:hAnsi="华文中宋"/>
          <w:sz w:val="24"/>
        </w:rPr>
      </w:pPr>
      <w:r>
        <w:rPr>
          <w:rFonts w:ascii="华文中宋" w:eastAsia="华文中宋" w:hAnsi="华文中宋" w:hint="eastAsia"/>
          <w:sz w:val="24"/>
        </w:rPr>
        <w:t>二〇</w:t>
      </w:r>
      <w:r>
        <w:rPr>
          <w:rFonts w:ascii="华文中宋" w:eastAsia="华文中宋" w:hAnsi="华文中宋" w:hint="eastAsia"/>
          <w:sz w:val="24"/>
        </w:rPr>
        <w:t>二一</w:t>
      </w:r>
      <w:r>
        <w:rPr>
          <w:rFonts w:ascii="华文中宋" w:eastAsia="华文中宋" w:hAnsi="华文中宋" w:hint="eastAsia"/>
          <w:sz w:val="24"/>
        </w:rPr>
        <w:t>年</w:t>
      </w:r>
      <w:r w:rsidR="00070F7B">
        <w:rPr>
          <w:rFonts w:ascii="华文中宋" w:eastAsia="华文中宋" w:hAnsi="华文中宋" w:hint="eastAsia"/>
          <w:sz w:val="24"/>
        </w:rPr>
        <w:t>三</w:t>
      </w:r>
      <w:r>
        <w:rPr>
          <w:rFonts w:ascii="华文中宋" w:eastAsia="华文中宋" w:hAnsi="华文中宋" w:hint="eastAsia"/>
          <w:sz w:val="24"/>
        </w:rPr>
        <w:t>月</w:t>
      </w:r>
    </w:p>
    <w:p w:rsidR="00F50188" w:rsidRDefault="00F50188">
      <w:pPr>
        <w:spacing w:line="360" w:lineRule="auto"/>
        <w:jc w:val="center"/>
        <w:rPr>
          <w:rFonts w:ascii="华文中宋" w:eastAsia="华文中宋" w:hAnsi="华文中宋"/>
          <w:sz w:val="24"/>
          <w:u w:val="single"/>
        </w:rPr>
      </w:pPr>
    </w:p>
    <w:p w:rsidR="00F50188" w:rsidRDefault="00F50188">
      <w:pPr>
        <w:spacing w:line="360" w:lineRule="auto"/>
        <w:jc w:val="center"/>
        <w:rPr>
          <w:rFonts w:ascii="华文中宋" w:eastAsia="华文中宋" w:hAnsi="华文中宋"/>
          <w:sz w:val="24"/>
          <w:u w:val="single"/>
        </w:rPr>
      </w:pPr>
    </w:p>
    <w:p w:rsidR="00F50188" w:rsidRDefault="003752BC">
      <w:pPr>
        <w:widowControl/>
        <w:jc w:val="left"/>
        <w:rPr>
          <w:rFonts w:ascii="宋体" w:hAnsi="宋体"/>
          <w:sz w:val="28"/>
          <w:szCs w:val="28"/>
        </w:rPr>
      </w:pPr>
      <w:r>
        <w:rPr>
          <w:rFonts w:ascii="宋体" w:hAnsi="宋体" w:hint="eastAsia"/>
          <w:b/>
          <w:sz w:val="28"/>
          <w:szCs w:val="28"/>
        </w:rPr>
        <w:lastRenderedPageBreak/>
        <w:t>一、询价响应函格式</w:t>
      </w:r>
    </w:p>
    <w:p w:rsidR="00F50188" w:rsidRDefault="003752BC">
      <w:pPr>
        <w:spacing w:line="560" w:lineRule="exact"/>
        <w:rPr>
          <w:rFonts w:asciiTheme="minorEastAsia" w:hAnsiTheme="minorEastAsia"/>
          <w:sz w:val="28"/>
        </w:rPr>
      </w:pPr>
      <w:r>
        <w:rPr>
          <w:rFonts w:asciiTheme="minorEastAsia" w:hAnsiTheme="minorEastAsia" w:hint="eastAsia"/>
          <w:sz w:val="28"/>
        </w:rPr>
        <w:t>致</w:t>
      </w:r>
      <w:r>
        <w:rPr>
          <w:rFonts w:asciiTheme="minorEastAsia" w:hAnsiTheme="minorEastAsia" w:hint="eastAsia"/>
          <w:sz w:val="28"/>
        </w:rPr>
        <w:t xml:space="preserve">: </w:t>
      </w:r>
      <w:r>
        <w:rPr>
          <w:rFonts w:asciiTheme="minorEastAsia" w:hAnsiTheme="minorEastAsia" w:hint="eastAsia"/>
          <w:sz w:val="28"/>
        </w:rPr>
        <w:t>中煤鄂尔多斯能源化工有限公司</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根据贵方</w:t>
      </w:r>
      <w:r>
        <w:rPr>
          <w:rFonts w:asciiTheme="minorEastAsia" w:hAnsiTheme="minorEastAsia" w:cs="Times New Roman" w:hint="eastAsia"/>
          <w:sz w:val="28"/>
          <w:szCs w:val="24"/>
        </w:rPr>
        <w:t>(</w:t>
      </w:r>
      <w:r>
        <w:rPr>
          <w:rFonts w:asciiTheme="minorEastAsia" w:hAnsiTheme="minorEastAsia" w:cs="Times New Roman" w:hint="eastAsia"/>
          <w:sz w:val="28"/>
          <w:szCs w:val="24"/>
        </w:rPr>
        <w:t>项目名称</w:t>
      </w:r>
      <w:r>
        <w:rPr>
          <w:rFonts w:asciiTheme="minorEastAsia" w:hAnsiTheme="minorEastAsia" w:cs="Times New Roman" w:hint="eastAsia"/>
          <w:sz w:val="28"/>
          <w:szCs w:val="24"/>
        </w:rPr>
        <w:t>)</w:t>
      </w:r>
      <w:r>
        <w:rPr>
          <w:rFonts w:asciiTheme="minorEastAsia" w:hAnsiTheme="minorEastAsia" w:cs="Times New Roman" w:hint="eastAsia"/>
          <w:sz w:val="28"/>
          <w:szCs w:val="24"/>
        </w:rPr>
        <w:t>招标询价公告，授权</w:t>
      </w:r>
      <w:r>
        <w:rPr>
          <w:rFonts w:asciiTheme="minorEastAsia" w:hAnsiTheme="minorEastAsia" w:cs="Times New Roman" w:hint="eastAsia"/>
          <w:sz w:val="28"/>
          <w:szCs w:val="24"/>
        </w:rPr>
        <w:t>(</w:t>
      </w:r>
      <w:r>
        <w:rPr>
          <w:rFonts w:asciiTheme="minorEastAsia" w:hAnsiTheme="minorEastAsia" w:cs="Times New Roman" w:hint="eastAsia"/>
          <w:sz w:val="28"/>
          <w:szCs w:val="24"/>
        </w:rPr>
        <w:t>姓名和职务</w:t>
      </w:r>
      <w:r>
        <w:rPr>
          <w:rFonts w:asciiTheme="minorEastAsia" w:hAnsiTheme="minorEastAsia" w:cs="Times New Roman" w:hint="eastAsia"/>
          <w:sz w:val="28"/>
          <w:szCs w:val="24"/>
        </w:rPr>
        <w:t>)</w:t>
      </w:r>
      <w:r>
        <w:rPr>
          <w:rFonts w:asciiTheme="minorEastAsia" w:hAnsiTheme="minorEastAsia" w:cs="Times New Roman" w:hint="eastAsia"/>
          <w:sz w:val="28"/>
          <w:szCs w:val="24"/>
        </w:rPr>
        <w:t>代表</w:t>
      </w:r>
      <w:r>
        <w:rPr>
          <w:rFonts w:asciiTheme="minorEastAsia" w:hAnsiTheme="minorEastAsia" w:cs="Times New Roman" w:hint="eastAsia"/>
          <w:sz w:val="28"/>
          <w:szCs w:val="24"/>
        </w:rPr>
        <w:t>(</w:t>
      </w:r>
      <w:r>
        <w:rPr>
          <w:rFonts w:asciiTheme="minorEastAsia" w:hAnsiTheme="minorEastAsia" w:cs="Times New Roman" w:hint="eastAsia"/>
          <w:sz w:val="28"/>
          <w:szCs w:val="24"/>
        </w:rPr>
        <w:t>投标人名称</w:t>
      </w:r>
      <w:r>
        <w:rPr>
          <w:rFonts w:asciiTheme="minorEastAsia" w:hAnsiTheme="minorEastAsia" w:cs="Times New Roman" w:hint="eastAsia"/>
          <w:sz w:val="28"/>
          <w:szCs w:val="24"/>
        </w:rPr>
        <w:t>)</w:t>
      </w:r>
      <w:r>
        <w:rPr>
          <w:rFonts w:asciiTheme="minorEastAsia" w:hAnsiTheme="minorEastAsia" w:cs="Times New Roman" w:hint="eastAsia"/>
          <w:sz w:val="28"/>
          <w:szCs w:val="24"/>
        </w:rPr>
        <w:t>提交下述文件：</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1</w:t>
      </w:r>
      <w:r>
        <w:rPr>
          <w:rFonts w:asciiTheme="minorEastAsia" w:hAnsiTheme="minorEastAsia" w:cs="Times New Roman" w:hint="eastAsia"/>
          <w:sz w:val="28"/>
          <w:szCs w:val="24"/>
        </w:rPr>
        <w:t>、询价响应函格式</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2</w:t>
      </w:r>
      <w:r>
        <w:rPr>
          <w:rFonts w:asciiTheme="minorEastAsia" w:hAnsiTheme="minorEastAsia" w:cs="Times New Roman" w:hint="eastAsia"/>
          <w:sz w:val="28"/>
          <w:szCs w:val="24"/>
        </w:rPr>
        <w:t>、投标报价一览表</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3</w:t>
      </w:r>
      <w:r>
        <w:rPr>
          <w:rFonts w:asciiTheme="minorEastAsia" w:hAnsiTheme="minorEastAsia" w:cs="Times New Roman" w:hint="eastAsia"/>
          <w:sz w:val="28"/>
          <w:szCs w:val="24"/>
        </w:rPr>
        <w:t>、法定代表人授权书</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4</w:t>
      </w:r>
      <w:r>
        <w:rPr>
          <w:rFonts w:asciiTheme="minorEastAsia" w:hAnsiTheme="minorEastAsia" w:cs="Times New Roman" w:hint="eastAsia"/>
          <w:sz w:val="28"/>
          <w:szCs w:val="24"/>
        </w:rPr>
        <w:t>、技术要求或方案</w:t>
      </w:r>
      <w:r>
        <w:rPr>
          <w:rFonts w:asciiTheme="minorEastAsia" w:hAnsiTheme="minorEastAsia" w:cs="Times New Roman" w:hint="eastAsia"/>
          <w:color w:val="FF0000"/>
          <w:sz w:val="28"/>
          <w:szCs w:val="24"/>
        </w:rPr>
        <w:t>（如有）</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5</w:t>
      </w:r>
      <w:r>
        <w:rPr>
          <w:rFonts w:asciiTheme="minorEastAsia" w:hAnsiTheme="minorEastAsia" w:cs="Times New Roman" w:hint="eastAsia"/>
          <w:sz w:val="28"/>
          <w:szCs w:val="24"/>
        </w:rPr>
        <w:t>、询价文件要求的询价响应人的资格材料</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6</w:t>
      </w:r>
      <w:r>
        <w:rPr>
          <w:rFonts w:asciiTheme="minorEastAsia" w:hAnsiTheme="minorEastAsia" w:cs="Times New Roman" w:hint="eastAsia"/>
          <w:sz w:val="28"/>
          <w:szCs w:val="24"/>
        </w:rPr>
        <w:t>、询价响应人认为需提交的其它文件</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包括但不限于询价响应人的营业执照、质量认证证书、税务登记证、组织机构代码证</w:t>
      </w:r>
      <w:r>
        <w:rPr>
          <w:rFonts w:asciiTheme="minorEastAsia" w:hAnsiTheme="minorEastAsia" w:cs="Times New Roman" w:hint="eastAsia"/>
          <w:sz w:val="28"/>
          <w:szCs w:val="24"/>
        </w:rPr>
        <w:t>(</w:t>
      </w:r>
      <w:r>
        <w:rPr>
          <w:rFonts w:asciiTheme="minorEastAsia" w:hAnsiTheme="minorEastAsia" w:cs="Times New Roman" w:hint="eastAsia"/>
          <w:sz w:val="28"/>
          <w:szCs w:val="24"/>
        </w:rPr>
        <w:t>经最新年检的复印件</w:t>
      </w:r>
      <w:r>
        <w:rPr>
          <w:rFonts w:asciiTheme="minorEastAsia" w:hAnsiTheme="minorEastAsia" w:cs="Times New Roman" w:hint="eastAsia"/>
          <w:sz w:val="28"/>
          <w:szCs w:val="24"/>
        </w:rPr>
        <w:t>)</w:t>
      </w:r>
      <w:r>
        <w:rPr>
          <w:rFonts w:asciiTheme="minorEastAsia" w:hAnsiTheme="minorEastAsia" w:cs="Times New Roman" w:hint="eastAsia"/>
          <w:sz w:val="28"/>
          <w:szCs w:val="24"/>
        </w:rPr>
        <w:t>及相关资质证书等证明材料。</w:t>
      </w:r>
    </w:p>
    <w:p w:rsidR="00F50188" w:rsidRDefault="00F50188">
      <w:pPr>
        <w:spacing w:line="560" w:lineRule="exact"/>
        <w:ind w:firstLineChars="200" w:firstLine="560"/>
        <w:rPr>
          <w:rFonts w:asciiTheme="minorEastAsia" w:hAnsiTheme="minorEastAsia" w:cs="Times New Roman"/>
          <w:sz w:val="28"/>
          <w:szCs w:val="24"/>
        </w:rPr>
      </w:pP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据此函，询价响应人同意如下条款：</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(1)</w:t>
      </w:r>
      <w:r>
        <w:rPr>
          <w:rFonts w:asciiTheme="minorEastAsia" w:hAnsiTheme="minorEastAsia" w:cs="Times New Roman" w:hint="eastAsia"/>
          <w:sz w:val="28"/>
          <w:szCs w:val="24"/>
        </w:rPr>
        <w:t>所附报价价格表中规定的应提供服务投标总价为万元</w:t>
      </w:r>
      <w:r>
        <w:rPr>
          <w:rFonts w:asciiTheme="minorEastAsia" w:hAnsiTheme="minorEastAsia" w:cs="Times New Roman" w:hint="eastAsia"/>
          <w:sz w:val="28"/>
          <w:szCs w:val="24"/>
        </w:rPr>
        <w:t>(</w:t>
      </w:r>
      <w:r>
        <w:rPr>
          <w:rFonts w:asciiTheme="minorEastAsia" w:hAnsiTheme="minorEastAsia" w:cs="Times New Roman" w:hint="eastAsia"/>
          <w:sz w:val="28"/>
          <w:szCs w:val="24"/>
        </w:rPr>
        <w:t>大写</w:t>
      </w:r>
      <w:r>
        <w:rPr>
          <w:rFonts w:asciiTheme="minorEastAsia" w:hAnsiTheme="minorEastAsia" w:cs="Times New Roman" w:hint="eastAsia"/>
          <w:sz w:val="28"/>
          <w:szCs w:val="24"/>
        </w:rPr>
        <w:t>: )</w:t>
      </w:r>
      <w:r>
        <w:rPr>
          <w:rFonts w:asciiTheme="minorEastAsia" w:hAnsiTheme="minorEastAsia" w:cs="Times New Roman" w:hint="eastAsia"/>
          <w:sz w:val="28"/>
          <w:szCs w:val="24"/>
        </w:rPr>
        <w:t>。</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(2)</w:t>
      </w:r>
      <w:r>
        <w:rPr>
          <w:rFonts w:asciiTheme="minorEastAsia" w:hAnsiTheme="minorEastAsia" w:cs="Times New Roman" w:hint="eastAsia"/>
          <w:sz w:val="28"/>
          <w:szCs w:val="24"/>
        </w:rPr>
        <w:t>我单位已详细审查全部询价文件</w:t>
      </w:r>
      <w:r>
        <w:rPr>
          <w:rFonts w:asciiTheme="minorEastAsia" w:hAnsiTheme="minorEastAsia" w:cs="Times New Roman"/>
          <w:sz w:val="28"/>
          <w:szCs w:val="24"/>
        </w:rPr>
        <w:t>,</w:t>
      </w:r>
      <w:r>
        <w:rPr>
          <w:rFonts w:asciiTheme="minorEastAsia" w:hAnsiTheme="minorEastAsia" w:cs="Times New Roman" w:hint="eastAsia"/>
          <w:sz w:val="28"/>
          <w:szCs w:val="24"/>
        </w:rPr>
        <w:t>包括修改意见</w:t>
      </w:r>
      <w:r>
        <w:rPr>
          <w:rFonts w:asciiTheme="minorEastAsia" w:hAnsiTheme="minorEastAsia" w:cs="Times New Roman" w:hint="eastAsia"/>
          <w:sz w:val="28"/>
          <w:szCs w:val="24"/>
        </w:rPr>
        <w:t>(</w:t>
      </w:r>
      <w:r>
        <w:rPr>
          <w:rFonts w:asciiTheme="minorEastAsia" w:hAnsiTheme="minorEastAsia" w:cs="Times New Roman" w:hint="eastAsia"/>
          <w:sz w:val="28"/>
          <w:szCs w:val="24"/>
        </w:rPr>
        <w:t>如有</w:t>
      </w:r>
      <w:r>
        <w:rPr>
          <w:rFonts w:asciiTheme="minorEastAsia" w:hAnsiTheme="minorEastAsia" w:cs="Times New Roman" w:hint="eastAsia"/>
          <w:sz w:val="28"/>
          <w:szCs w:val="24"/>
        </w:rPr>
        <w:t>)</w:t>
      </w:r>
      <w:r>
        <w:rPr>
          <w:rFonts w:asciiTheme="minorEastAsia" w:hAnsiTheme="minorEastAsia" w:cs="Times New Roman" w:hint="eastAsia"/>
          <w:sz w:val="28"/>
          <w:szCs w:val="24"/>
        </w:rPr>
        <w:t>以及全部参考资料和有关附件，理解并同意询价人设定的报价、中标方式及废标的权利。我们完全理解并同意放弃对这方面有不明及误解等而要求询价方解释和承担责任的权利。</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(3)</w:t>
      </w:r>
      <w:r>
        <w:rPr>
          <w:rFonts w:asciiTheme="minorEastAsia" w:hAnsiTheme="minorEastAsia" w:cs="Times New Roman" w:hint="eastAsia"/>
          <w:sz w:val="28"/>
          <w:szCs w:val="24"/>
        </w:rPr>
        <w:t>我单位将按询价文件的约定履行合同责任和义务。</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(4)</w:t>
      </w:r>
      <w:r>
        <w:rPr>
          <w:rFonts w:asciiTheme="minorEastAsia" w:hAnsiTheme="minorEastAsia" w:cs="Times New Roman" w:hint="eastAsia"/>
          <w:sz w:val="28"/>
          <w:szCs w:val="24"/>
        </w:rPr>
        <w:t>在询价响应人须知规定的报价有效期内遵循本询价响应书</w:t>
      </w:r>
      <w:r>
        <w:rPr>
          <w:rFonts w:asciiTheme="minorEastAsia" w:hAnsiTheme="minorEastAsia" w:cs="Times New Roman"/>
          <w:sz w:val="28"/>
          <w:szCs w:val="24"/>
        </w:rPr>
        <w:t>,</w:t>
      </w:r>
      <w:r>
        <w:rPr>
          <w:rFonts w:asciiTheme="minorEastAsia" w:hAnsiTheme="minorEastAsia" w:cs="Times New Roman" w:hint="eastAsia"/>
          <w:sz w:val="28"/>
          <w:szCs w:val="24"/>
        </w:rPr>
        <w:t>并在询价响应人须知规定的报价有效期期满之前具有约束力。</w:t>
      </w:r>
    </w:p>
    <w:p w:rsidR="00F50188" w:rsidRDefault="003752BC">
      <w:pPr>
        <w:spacing w:line="56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lastRenderedPageBreak/>
        <w:t>(5)</w:t>
      </w:r>
      <w:r>
        <w:rPr>
          <w:rFonts w:asciiTheme="minorEastAsia" w:hAnsiTheme="minorEastAsia" w:cs="Times New Roman" w:hint="eastAsia"/>
          <w:sz w:val="28"/>
          <w:szCs w:val="24"/>
        </w:rPr>
        <w:t>同意提供贵方可能要求的与本询价有关的任何证据或资料。</w:t>
      </w:r>
    </w:p>
    <w:p w:rsidR="00F50188" w:rsidRDefault="003752BC">
      <w:pPr>
        <w:spacing w:line="520" w:lineRule="exact"/>
        <w:ind w:firstLineChars="200" w:firstLine="560"/>
        <w:rPr>
          <w:rFonts w:asciiTheme="minorEastAsia" w:hAnsiTheme="minorEastAsia" w:cs="Times New Roman"/>
          <w:sz w:val="28"/>
          <w:szCs w:val="24"/>
        </w:rPr>
      </w:pPr>
      <w:r>
        <w:rPr>
          <w:rFonts w:asciiTheme="minorEastAsia" w:hAnsiTheme="minorEastAsia" w:cs="Times New Roman" w:hint="eastAsia"/>
          <w:sz w:val="28"/>
          <w:szCs w:val="24"/>
        </w:rPr>
        <w:t>(6)</w:t>
      </w:r>
      <w:r>
        <w:rPr>
          <w:rFonts w:asciiTheme="minorEastAsia" w:hAnsiTheme="minorEastAsia" w:cs="Times New Roman" w:hint="eastAsia"/>
          <w:sz w:val="28"/>
          <w:szCs w:val="24"/>
        </w:rPr>
        <w:t>询价响应人理解报价最低的询价响应人即为中标人的定标方式。</w:t>
      </w:r>
    </w:p>
    <w:p w:rsidR="00F50188" w:rsidRDefault="00F50188">
      <w:pPr>
        <w:spacing w:line="520" w:lineRule="exact"/>
        <w:rPr>
          <w:rFonts w:asciiTheme="minorEastAsia" w:hAnsiTheme="minorEastAsia" w:cs="Times New Roman"/>
          <w:sz w:val="28"/>
          <w:szCs w:val="24"/>
        </w:rPr>
      </w:pPr>
    </w:p>
    <w:p w:rsidR="00F50188" w:rsidRDefault="00F50188">
      <w:pPr>
        <w:spacing w:line="520" w:lineRule="exact"/>
        <w:rPr>
          <w:rFonts w:asciiTheme="minorEastAsia" w:hAnsiTheme="minorEastAsia" w:cs="Times New Roman"/>
          <w:sz w:val="28"/>
          <w:szCs w:val="24"/>
        </w:rPr>
      </w:pPr>
    </w:p>
    <w:p w:rsidR="00F50188" w:rsidRDefault="003752BC">
      <w:pPr>
        <w:spacing w:line="520" w:lineRule="exact"/>
        <w:ind w:firstLineChars="1100" w:firstLine="3080"/>
        <w:rPr>
          <w:rFonts w:ascii="宋体" w:hAnsi="宋体"/>
          <w:sz w:val="28"/>
          <w:szCs w:val="28"/>
        </w:rPr>
      </w:pPr>
      <w:r>
        <w:rPr>
          <w:rFonts w:ascii="宋体" w:hAnsi="宋体" w:hint="eastAsia"/>
          <w:sz w:val="28"/>
          <w:szCs w:val="28"/>
        </w:rPr>
        <w:t>询价响应人：（盖章）</w:t>
      </w:r>
    </w:p>
    <w:p w:rsidR="00F50188" w:rsidRDefault="003752BC">
      <w:pPr>
        <w:spacing w:line="520" w:lineRule="exact"/>
        <w:ind w:firstLineChars="1100" w:firstLine="3080"/>
        <w:rPr>
          <w:rFonts w:asciiTheme="minorEastAsia" w:hAnsiTheme="minorEastAsia" w:cs="Times New Roman"/>
          <w:sz w:val="28"/>
          <w:szCs w:val="24"/>
        </w:rPr>
      </w:pPr>
      <w:r>
        <w:rPr>
          <w:rFonts w:ascii="宋体" w:hAnsi="宋体" w:hint="eastAsia"/>
          <w:sz w:val="28"/>
          <w:szCs w:val="28"/>
        </w:rPr>
        <w:t>代表人：（签字）</w:t>
      </w: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F50188">
      <w:pPr>
        <w:spacing w:line="360" w:lineRule="auto"/>
        <w:jc w:val="center"/>
        <w:rPr>
          <w:rFonts w:ascii="华文中宋" w:eastAsia="华文中宋" w:hAnsi="华文中宋"/>
          <w:sz w:val="30"/>
          <w:szCs w:val="30"/>
        </w:rPr>
      </w:pPr>
    </w:p>
    <w:p w:rsidR="00F50188" w:rsidRDefault="003752BC">
      <w:pPr>
        <w:jc w:val="center"/>
        <w:rPr>
          <w:rFonts w:ascii="Times New Roman" w:eastAsia="宋体" w:hAnsi="Times New Roman" w:cs="Times New Roman"/>
          <w:b/>
          <w:sz w:val="30"/>
          <w:szCs w:val="30"/>
        </w:rPr>
      </w:pPr>
      <w:r>
        <w:rPr>
          <w:rFonts w:ascii="Times New Roman" w:eastAsia="宋体" w:hAnsi="Times New Roman" w:cs="Times New Roman" w:hint="eastAsia"/>
          <w:b/>
          <w:sz w:val="30"/>
          <w:szCs w:val="30"/>
        </w:rPr>
        <w:lastRenderedPageBreak/>
        <w:t>中煤鄂尔多斯能源化工有限公司突发环境事件应急预案编制</w:t>
      </w:r>
    </w:p>
    <w:p w:rsidR="00F50188" w:rsidRDefault="003752BC">
      <w:pPr>
        <w:jc w:val="center"/>
        <w:rPr>
          <w:rFonts w:asciiTheme="minorEastAsia" w:hAnsiTheme="minorEastAsia" w:cs="Times New Roman"/>
          <w:sz w:val="30"/>
          <w:szCs w:val="30"/>
        </w:rPr>
      </w:pPr>
      <w:r>
        <w:rPr>
          <w:rFonts w:ascii="Times New Roman" w:eastAsia="宋体" w:hAnsi="Times New Roman" w:cs="Times New Roman" w:hint="eastAsia"/>
          <w:b/>
          <w:sz w:val="30"/>
          <w:szCs w:val="30"/>
        </w:rPr>
        <w:t>服务</w:t>
      </w:r>
      <w:r>
        <w:rPr>
          <w:rFonts w:ascii="华文中宋" w:eastAsia="华文中宋" w:hAnsi="华文中宋" w:hint="eastAsia"/>
          <w:sz w:val="30"/>
          <w:szCs w:val="30"/>
        </w:rPr>
        <w:t>报价表</w:t>
      </w:r>
    </w:p>
    <w:tbl>
      <w:tblPr>
        <w:tblpPr w:leftFromText="180" w:rightFromText="180" w:vertAnchor="text" w:horzAnchor="page" w:tblpX="1818" w:tblpY="560"/>
        <w:tblOverlap w:val="never"/>
        <w:tblW w:w="8613" w:type="dxa"/>
        <w:tblBorders>
          <w:top w:val="single" w:sz="4" w:space="0" w:color="auto"/>
          <w:left w:val="single" w:sz="4" w:space="0" w:color="auto"/>
          <w:bottom w:val="single" w:sz="4" w:space="0" w:color="auto"/>
          <w:right w:val="single" w:sz="4" w:space="0" w:color="auto"/>
        </w:tblBorders>
        <w:tblLayout w:type="fixed"/>
        <w:tblLook w:val="04A0"/>
      </w:tblPr>
      <w:tblGrid>
        <w:gridCol w:w="2235"/>
        <w:gridCol w:w="4095"/>
        <w:gridCol w:w="2283"/>
      </w:tblGrid>
      <w:tr w:rsidR="00F50188">
        <w:tc>
          <w:tcPr>
            <w:tcW w:w="2235" w:type="dxa"/>
            <w:tcBorders>
              <w:top w:val="single" w:sz="4" w:space="0" w:color="auto"/>
              <w:left w:val="single" w:sz="4" w:space="0" w:color="auto"/>
              <w:bottom w:val="single" w:sz="4" w:space="0" w:color="auto"/>
              <w:right w:val="single" w:sz="4" w:space="0" w:color="auto"/>
            </w:tcBorders>
            <w:vAlign w:val="center"/>
          </w:tcPr>
          <w:p w:rsidR="00F50188" w:rsidRDefault="003752BC">
            <w:pPr>
              <w:spacing w:line="360" w:lineRule="auto"/>
              <w:ind w:firstLineChars="100" w:firstLine="240"/>
              <w:jc w:val="center"/>
              <w:rPr>
                <w:rFonts w:ascii="方正仿宋简体" w:eastAsia="方正仿宋简体"/>
                <w:sz w:val="24"/>
                <w:szCs w:val="24"/>
              </w:rPr>
            </w:pPr>
            <w:r>
              <w:rPr>
                <w:rFonts w:ascii="方正仿宋简体" w:eastAsia="方正仿宋简体" w:hint="eastAsia"/>
                <w:sz w:val="24"/>
                <w:szCs w:val="24"/>
              </w:rPr>
              <w:t>项目名称</w:t>
            </w:r>
          </w:p>
        </w:tc>
        <w:tc>
          <w:tcPr>
            <w:tcW w:w="4095" w:type="dxa"/>
            <w:tcBorders>
              <w:top w:val="single" w:sz="4" w:space="0" w:color="auto"/>
              <w:left w:val="single" w:sz="4" w:space="0" w:color="auto"/>
              <w:bottom w:val="single" w:sz="4" w:space="0" w:color="auto"/>
              <w:right w:val="single" w:sz="4" w:space="0" w:color="auto"/>
            </w:tcBorders>
            <w:vAlign w:val="center"/>
          </w:tcPr>
          <w:p w:rsidR="00F50188" w:rsidRDefault="003752BC">
            <w:pPr>
              <w:spacing w:line="360" w:lineRule="auto"/>
              <w:jc w:val="center"/>
              <w:rPr>
                <w:rFonts w:ascii="方正仿宋简体" w:eastAsia="方正仿宋简体"/>
                <w:sz w:val="24"/>
                <w:szCs w:val="24"/>
              </w:rPr>
            </w:pPr>
            <w:r>
              <w:rPr>
                <w:rFonts w:ascii="方正仿宋简体" w:eastAsia="方正仿宋简体" w:hint="eastAsia"/>
                <w:sz w:val="24"/>
                <w:szCs w:val="24"/>
              </w:rPr>
              <w:t>内容</w:t>
            </w:r>
          </w:p>
        </w:tc>
        <w:tc>
          <w:tcPr>
            <w:tcW w:w="2283" w:type="dxa"/>
            <w:tcBorders>
              <w:top w:val="single" w:sz="4" w:space="0" w:color="auto"/>
              <w:left w:val="single" w:sz="4" w:space="0" w:color="auto"/>
              <w:bottom w:val="single" w:sz="4" w:space="0" w:color="auto"/>
              <w:right w:val="single" w:sz="4" w:space="0" w:color="auto"/>
            </w:tcBorders>
            <w:vAlign w:val="center"/>
          </w:tcPr>
          <w:p w:rsidR="00F50188" w:rsidRDefault="003752BC">
            <w:pPr>
              <w:spacing w:line="360" w:lineRule="auto"/>
              <w:jc w:val="center"/>
              <w:rPr>
                <w:rFonts w:ascii="方正仿宋简体" w:eastAsia="方正仿宋简体"/>
                <w:sz w:val="24"/>
                <w:szCs w:val="24"/>
              </w:rPr>
            </w:pPr>
            <w:r>
              <w:rPr>
                <w:rFonts w:ascii="方正仿宋简体" w:eastAsia="方正仿宋简体" w:hint="eastAsia"/>
                <w:sz w:val="24"/>
                <w:szCs w:val="24"/>
              </w:rPr>
              <w:t>报价万元，</w:t>
            </w:r>
          </w:p>
        </w:tc>
      </w:tr>
      <w:tr w:rsidR="00F50188">
        <w:tc>
          <w:tcPr>
            <w:tcW w:w="2235" w:type="dxa"/>
            <w:vMerge w:val="restart"/>
            <w:tcBorders>
              <w:top w:val="single" w:sz="4" w:space="0" w:color="auto"/>
              <w:left w:val="single" w:sz="4" w:space="0" w:color="auto"/>
              <w:right w:val="single" w:sz="4" w:space="0" w:color="auto"/>
            </w:tcBorders>
            <w:vAlign w:val="center"/>
          </w:tcPr>
          <w:p w:rsidR="00F50188" w:rsidRDefault="003752BC">
            <w:pPr>
              <w:rPr>
                <w:rFonts w:ascii="方正仿宋简体" w:eastAsia="方正仿宋简体"/>
                <w:sz w:val="24"/>
                <w:szCs w:val="24"/>
              </w:rPr>
            </w:pPr>
            <w:r>
              <w:rPr>
                <w:rFonts w:ascii="方正仿宋简体" w:eastAsia="方正仿宋简体" w:hint="eastAsia"/>
                <w:sz w:val="24"/>
                <w:szCs w:val="24"/>
              </w:rPr>
              <w:t>中煤鄂尔多斯能源化工有限公司突发环境事件应急预案编制服务</w:t>
            </w:r>
          </w:p>
          <w:p w:rsidR="00F50188" w:rsidRDefault="00F50188">
            <w:pPr>
              <w:rPr>
                <w:rFonts w:ascii="方正仿宋简体" w:eastAsia="方正仿宋简体"/>
                <w:sz w:val="24"/>
                <w:szCs w:val="24"/>
              </w:rPr>
            </w:pPr>
          </w:p>
        </w:tc>
        <w:tc>
          <w:tcPr>
            <w:tcW w:w="4095" w:type="dxa"/>
            <w:tcBorders>
              <w:top w:val="single" w:sz="4" w:space="0" w:color="auto"/>
              <w:left w:val="single" w:sz="4" w:space="0" w:color="auto"/>
              <w:bottom w:val="single" w:sz="4" w:space="0" w:color="auto"/>
              <w:right w:val="single" w:sz="4" w:space="0" w:color="auto"/>
            </w:tcBorders>
            <w:vAlign w:val="center"/>
          </w:tcPr>
          <w:p w:rsidR="00F50188" w:rsidRDefault="003752BC">
            <w:pPr>
              <w:spacing w:line="360" w:lineRule="auto"/>
              <w:jc w:val="left"/>
              <w:rPr>
                <w:rFonts w:ascii="方正仿宋简体" w:eastAsia="方正仿宋简体"/>
                <w:sz w:val="24"/>
                <w:szCs w:val="24"/>
              </w:rPr>
            </w:pPr>
            <w:r>
              <w:rPr>
                <w:rFonts w:ascii="方正仿宋简体" w:eastAsia="方正仿宋简体" w:hint="eastAsia"/>
                <w:sz w:val="24"/>
                <w:szCs w:val="24"/>
              </w:rPr>
              <w:t>1</w:t>
            </w:r>
            <w:r>
              <w:rPr>
                <w:rFonts w:ascii="方正仿宋简体" w:eastAsia="方正仿宋简体" w:hint="eastAsia"/>
                <w:sz w:val="24"/>
                <w:szCs w:val="24"/>
              </w:rPr>
              <w:t>、</w:t>
            </w:r>
            <w:r>
              <w:rPr>
                <w:rFonts w:ascii="方正仿宋简体" w:eastAsia="方正仿宋简体" w:hint="eastAsia"/>
                <w:sz w:val="24"/>
                <w:szCs w:val="24"/>
              </w:rPr>
              <w:t xml:space="preserve"> </w:t>
            </w:r>
            <w:r>
              <w:rPr>
                <w:rFonts w:ascii="方正仿宋简体" w:eastAsia="方正仿宋简体" w:hint="eastAsia"/>
                <w:sz w:val="24"/>
                <w:szCs w:val="24"/>
              </w:rPr>
              <w:t>……</w:t>
            </w:r>
          </w:p>
        </w:tc>
        <w:tc>
          <w:tcPr>
            <w:tcW w:w="2283" w:type="dxa"/>
            <w:tcBorders>
              <w:top w:val="single" w:sz="4" w:space="0" w:color="auto"/>
              <w:left w:val="single" w:sz="4"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2235" w:type="dxa"/>
            <w:vMerge/>
            <w:tcBorders>
              <w:left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c>
          <w:tcPr>
            <w:tcW w:w="4095" w:type="dxa"/>
            <w:tcBorders>
              <w:top w:val="single" w:sz="4" w:space="0" w:color="auto"/>
              <w:left w:val="single" w:sz="4" w:space="0" w:color="auto"/>
              <w:bottom w:val="single" w:sz="4" w:space="0" w:color="auto"/>
              <w:right w:val="single" w:sz="2" w:space="0" w:color="auto"/>
            </w:tcBorders>
            <w:vAlign w:val="center"/>
          </w:tcPr>
          <w:p w:rsidR="00F50188" w:rsidRDefault="003752BC">
            <w:pPr>
              <w:spacing w:line="360" w:lineRule="auto"/>
              <w:jc w:val="left"/>
              <w:rPr>
                <w:rFonts w:ascii="方正仿宋简体" w:eastAsia="方正仿宋简体"/>
                <w:sz w:val="24"/>
                <w:szCs w:val="24"/>
              </w:rPr>
            </w:pPr>
            <w:r>
              <w:rPr>
                <w:rFonts w:ascii="方正仿宋简体" w:eastAsia="方正仿宋简体" w:hint="eastAsia"/>
                <w:sz w:val="24"/>
                <w:szCs w:val="24"/>
              </w:rPr>
              <w:t>2</w:t>
            </w:r>
            <w:r>
              <w:rPr>
                <w:rFonts w:ascii="方正仿宋简体" w:eastAsia="方正仿宋简体" w:hint="eastAsia"/>
                <w:sz w:val="24"/>
                <w:szCs w:val="24"/>
              </w:rPr>
              <w:t>、……</w:t>
            </w:r>
          </w:p>
        </w:tc>
        <w:tc>
          <w:tcPr>
            <w:tcW w:w="2283" w:type="dxa"/>
            <w:tcBorders>
              <w:top w:val="single" w:sz="4" w:space="0" w:color="auto"/>
              <w:left w:val="single" w:sz="2"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2235" w:type="dxa"/>
            <w:vMerge/>
            <w:tcBorders>
              <w:left w:val="single" w:sz="4" w:space="0" w:color="auto"/>
              <w:right w:val="single" w:sz="4" w:space="0" w:color="auto"/>
            </w:tcBorders>
            <w:vAlign w:val="center"/>
          </w:tcPr>
          <w:p w:rsidR="00F50188" w:rsidRDefault="00F50188">
            <w:pPr>
              <w:spacing w:line="360" w:lineRule="auto"/>
              <w:ind w:firstLine="2"/>
              <w:jc w:val="center"/>
              <w:rPr>
                <w:rFonts w:ascii="方正仿宋简体" w:eastAsia="方正仿宋简体"/>
                <w:sz w:val="24"/>
                <w:szCs w:val="24"/>
              </w:rPr>
            </w:pPr>
          </w:p>
        </w:tc>
        <w:tc>
          <w:tcPr>
            <w:tcW w:w="4095" w:type="dxa"/>
            <w:tcBorders>
              <w:top w:val="single" w:sz="4" w:space="0" w:color="auto"/>
              <w:left w:val="single" w:sz="4" w:space="0" w:color="auto"/>
              <w:bottom w:val="single" w:sz="4" w:space="0" w:color="auto"/>
              <w:right w:val="single" w:sz="2" w:space="0" w:color="auto"/>
            </w:tcBorders>
            <w:vAlign w:val="center"/>
          </w:tcPr>
          <w:p w:rsidR="00F50188" w:rsidRDefault="003752BC">
            <w:pPr>
              <w:spacing w:line="360" w:lineRule="auto"/>
              <w:jc w:val="left"/>
              <w:rPr>
                <w:rFonts w:ascii="方正仿宋简体" w:eastAsia="方正仿宋简体"/>
                <w:sz w:val="24"/>
                <w:szCs w:val="24"/>
              </w:rPr>
            </w:pPr>
            <w:r>
              <w:rPr>
                <w:rFonts w:ascii="方正仿宋简体" w:eastAsia="方正仿宋简体" w:hint="eastAsia"/>
                <w:sz w:val="24"/>
                <w:szCs w:val="24"/>
              </w:rPr>
              <w:t>3</w:t>
            </w:r>
            <w:r>
              <w:rPr>
                <w:rFonts w:ascii="方正仿宋简体" w:eastAsia="方正仿宋简体" w:hint="eastAsia"/>
                <w:sz w:val="24"/>
                <w:szCs w:val="24"/>
              </w:rPr>
              <w:t>、……</w:t>
            </w:r>
          </w:p>
        </w:tc>
        <w:tc>
          <w:tcPr>
            <w:tcW w:w="2283" w:type="dxa"/>
            <w:tcBorders>
              <w:top w:val="single" w:sz="4" w:space="0" w:color="auto"/>
              <w:left w:val="single" w:sz="2"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2235" w:type="dxa"/>
            <w:vMerge/>
            <w:tcBorders>
              <w:left w:val="single" w:sz="4" w:space="0" w:color="auto"/>
              <w:right w:val="single" w:sz="4" w:space="0" w:color="auto"/>
            </w:tcBorders>
            <w:vAlign w:val="center"/>
          </w:tcPr>
          <w:p w:rsidR="00F50188" w:rsidRDefault="00F50188">
            <w:pPr>
              <w:spacing w:line="360" w:lineRule="auto"/>
              <w:ind w:firstLine="2"/>
              <w:jc w:val="center"/>
              <w:rPr>
                <w:rFonts w:ascii="方正仿宋简体" w:eastAsia="方正仿宋简体"/>
                <w:sz w:val="24"/>
                <w:szCs w:val="24"/>
              </w:rPr>
            </w:pPr>
          </w:p>
        </w:tc>
        <w:tc>
          <w:tcPr>
            <w:tcW w:w="4095" w:type="dxa"/>
            <w:tcBorders>
              <w:top w:val="single" w:sz="4" w:space="0" w:color="auto"/>
              <w:left w:val="single" w:sz="4" w:space="0" w:color="auto"/>
              <w:bottom w:val="single" w:sz="4" w:space="0" w:color="auto"/>
              <w:right w:val="single" w:sz="2" w:space="0" w:color="auto"/>
            </w:tcBorders>
            <w:vAlign w:val="center"/>
          </w:tcPr>
          <w:p w:rsidR="00F50188" w:rsidRDefault="003752BC">
            <w:pPr>
              <w:spacing w:line="360" w:lineRule="auto"/>
              <w:jc w:val="center"/>
              <w:rPr>
                <w:rFonts w:ascii="方正仿宋简体" w:eastAsia="方正仿宋简体"/>
                <w:b/>
                <w:sz w:val="24"/>
                <w:szCs w:val="24"/>
              </w:rPr>
            </w:pPr>
            <w:r>
              <w:rPr>
                <w:rFonts w:ascii="方正仿宋简体" w:eastAsia="方正仿宋简体" w:hint="eastAsia"/>
                <w:sz w:val="24"/>
                <w:szCs w:val="24"/>
              </w:rPr>
              <w:t>……（包括专家咨询费）</w:t>
            </w:r>
          </w:p>
        </w:tc>
        <w:tc>
          <w:tcPr>
            <w:tcW w:w="2283" w:type="dxa"/>
            <w:tcBorders>
              <w:top w:val="single" w:sz="4" w:space="0" w:color="auto"/>
              <w:left w:val="single" w:sz="2"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2235" w:type="dxa"/>
            <w:vMerge/>
            <w:tcBorders>
              <w:left w:val="single" w:sz="4" w:space="0" w:color="auto"/>
              <w:bottom w:val="single" w:sz="4" w:space="0" w:color="auto"/>
              <w:right w:val="single" w:sz="4" w:space="0" w:color="auto"/>
            </w:tcBorders>
            <w:vAlign w:val="center"/>
          </w:tcPr>
          <w:p w:rsidR="00F50188" w:rsidRDefault="00F50188">
            <w:pPr>
              <w:spacing w:line="360" w:lineRule="auto"/>
              <w:ind w:firstLine="2"/>
              <w:jc w:val="center"/>
              <w:rPr>
                <w:rFonts w:ascii="方正仿宋简体" w:eastAsia="方正仿宋简体"/>
                <w:sz w:val="24"/>
                <w:szCs w:val="24"/>
              </w:rPr>
            </w:pPr>
          </w:p>
        </w:tc>
        <w:tc>
          <w:tcPr>
            <w:tcW w:w="4095" w:type="dxa"/>
            <w:tcBorders>
              <w:top w:val="single" w:sz="4" w:space="0" w:color="auto"/>
              <w:left w:val="single" w:sz="4" w:space="0" w:color="auto"/>
              <w:bottom w:val="single" w:sz="4" w:space="0" w:color="auto"/>
              <w:right w:val="single" w:sz="2" w:space="0" w:color="auto"/>
            </w:tcBorders>
            <w:vAlign w:val="center"/>
          </w:tcPr>
          <w:p w:rsidR="00F50188" w:rsidRDefault="003752BC">
            <w:pPr>
              <w:spacing w:line="360" w:lineRule="auto"/>
              <w:jc w:val="center"/>
              <w:rPr>
                <w:rFonts w:ascii="方正仿宋简体" w:eastAsia="方正仿宋简体"/>
                <w:sz w:val="24"/>
                <w:szCs w:val="24"/>
              </w:rPr>
            </w:pPr>
            <w:r>
              <w:rPr>
                <w:rFonts w:ascii="方正仿宋简体" w:eastAsia="方正仿宋简体" w:hint="eastAsia"/>
                <w:sz w:val="24"/>
                <w:szCs w:val="24"/>
              </w:rPr>
              <w:t>小计</w:t>
            </w:r>
          </w:p>
        </w:tc>
        <w:tc>
          <w:tcPr>
            <w:tcW w:w="2283" w:type="dxa"/>
            <w:tcBorders>
              <w:top w:val="single" w:sz="4" w:space="0" w:color="auto"/>
              <w:left w:val="single" w:sz="2"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6330" w:type="dxa"/>
            <w:gridSpan w:val="2"/>
            <w:tcBorders>
              <w:left w:val="single" w:sz="4" w:space="0" w:color="auto"/>
              <w:right w:val="single" w:sz="2" w:space="0" w:color="auto"/>
            </w:tcBorders>
            <w:vAlign w:val="center"/>
          </w:tcPr>
          <w:p w:rsidR="00F50188" w:rsidRDefault="003752BC">
            <w:pPr>
              <w:spacing w:line="360" w:lineRule="auto"/>
              <w:jc w:val="center"/>
              <w:rPr>
                <w:rFonts w:ascii="方正仿宋简体" w:eastAsia="方正仿宋简体"/>
                <w:sz w:val="24"/>
                <w:szCs w:val="24"/>
              </w:rPr>
            </w:pPr>
            <w:r>
              <w:rPr>
                <w:rFonts w:ascii="方正仿宋简体" w:eastAsia="方正仿宋简体" w:hint="eastAsia"/>
                <w:sz w:val="24"/>
                <w:szCs w:val="24"/>
              </w:rPr>
              <w:t>合计</w:t>
            </w:r>
          </w:p>
        </w:tc>
        <w:tc>
          <w:tcPr>
            <w:tcW w:w="2283" w:type="dxa"/>
            <w:tcBorders>
              <w:top w:val="single" w:sz="4" w:space="0" w:color="auto"/>
              <w:left w:val="single" w:sz="2" w:space="0" w:color="auto"/>
              <w:bottom w:val="single" w:sz="4" w:space="0" w:color="auto"/>
              <w:right w:val="single" w:sz="4" w:space="0" w:color="auto"/>
            </w:tcBorders>
            <w:vAlign w:val="center"/>
          </w:tcPr>
          <w:p w:rsidR="00F50188" w:rsidRDefault="00F50188">
            <w:pPr>
              <w:spacing w:line="360" w:lineRule="auto"/>
              <w:jc w:val="center"/>
              <w:rPr>
                <w:rFonts w:ascii="方正仿宋简体" w:eastAsia="方正仿宋简体"/>
                <w:sz w:val="24"/>
                <w:szCs w:val="24"/>
              </w:rPr>
            </w:pPr>
          </w:p>
        </w:tc>
      </w:tr>
      <w:tr w:rsidR="00F50188">
        <w:tc>
          <w:tcPr>
            <w:tcW w:w="8613" w:type="dxa"/>
            <w:gridSpan w:val="3"/>
            <w:tcBorders>
              <w:left w:val="single" w:sz="4" w:space="0" w:color="auto"/>
              <w:bottom w:val="single" w:sz="4" w:space="0" w:color="auto"/>
              <w:right w:val="single" w:sz="4" w:space="0" w:color="auto"/>
            </w:tcBorders>
            <w:vAlign w:val="center"/>
          </w:tcPr>
          <w:p w:rsidR="00F50188" w:rsidRDefault="003752BC">
            <w:pPr>
              <w:spacing w:line="360" w:lineRule="auto"/>
              <w:rPr>
                <w:rFonts w:ascii="方正仿宋简体" w:eastAsia="方正仿宋简体"/>
                <w:sz w:val="24"/>
                <w:szCs w:val="24"/>
              </w:rPr>
            </w:pPr>
            <w:r>
              <w:rPr>
                <w:rFonts w:ascii="方正仿宋简体" w:eastAsia="方正仿宋简体" w:hint="eastAsia"/>
                <w:sz w:val="24"/>
                <w:szCs w:val="24"/>
              </w:rPr>
              <w:t>注：以上报价包含</w:t>
            </w:r>
            <w:r>
              <w:rPr>
                <w:rFonts w:ascii="方正仿宋简体" w:eastAsia="方正仿宋简体" w:hint="eastAsia"/>
                <w:sz w:val="24"/>
                <w:szCs w:val="24"/>
              </w:rPr>
              <w:t>专家咨询费、</w:t>
            </w:r>
            <w:r>
              <w:rPr>
                <w:rFonts w:ascii="方正仿宋简体" w:eastAsia="方正仿宋简体" w:hint="eastAsia"/>
                <w:sz w:val="24"/>
                <w:szCs w:val="24"/>
              </w:rPr>
              <w:t>增值税款</w:t>
            </w:r>
            <w:r>
              <w:rPr>
                <w:rFonts w:ascii="方正仿宋简体" w:eastAsia="方正仿宋简体" w:hint="eastAsia"/>
                <w:sz w:val="24"/>
                <w:szCs w:val="24"/>
              </w:rPr>
              <w:t>等一切费用。</w:t>
            </w:r>
          </w:p>
        </w:tc>
      </w:tr>
    </w:tbl>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360" w:lineRule="auto"/>
        <w:rPr>
          <w:rFonts w:asciiTheme="minorEastAsia" w:hAnsiTheme="minorEastAsia"/>
          <w:b/>
          <w:sz w:val="28"/>
        </w:rPr>
      </w:pPr>
    </w:p>
    <w:p w:rsidR="00F50188" w:rsidRDefault="00F50188">
      <w:pPr>
        <w:spacing w:line="560" w:lineRule="exact"/>
        <w:jc w:val="center"/>
        <w:rPr>
          <w:rFonts w:asciiTheme="minorEastAsia" w:hAnsiTheme="minorEastAsia"/>
          <w:b/>
          <w:sz w:val="28"/>
        </w:rPr>
      </w:pPr>
    </w:p>
    <w:p w:rsidR="00F50188" w:rsidRDefault="003752BC">
      <w:pPr>
        <w:spacing w:line="560" w:lineRule="exact"/>
        <w:rPr>
          <w:rFonts w:asciiTheme="minorEastAsia" w:hAnsiTheme="minorEastAsia"/>
          <w:b/>
          <w:sz w:val="28"/>
          <w:szCs w:val="28"/>
        </w:rPr>
      </w:pPr>
      <w:r>
        <w:rPr>
          <w:rFonts w:asciiTheme="minorEastAsia" w:hAnsiTheme="minorEastAsia" w:hint="eastAsia"/>
          <w:b/>
          <w:sz w:val="28"/>
          <w:szCs w:val="28"/>
        </w:rPr>
        <w:lastRenderedPageBreak/>
        <w:t>三、法定代表人授权书</w:t>
      </w:r>
    </w:p>
    <w:p w:rsidR="00F50188" w:rsidRDefault="003752BC">
      <w:pPr>
        <w:keepNext/>
        <w:keepLines/>
        <w:adjustRightInd w:val="0"/>
        <w:snapToGrid w:val="0"/>
        <w:spacing w:line="520" w:lineRule="exact"/>
        <w:jc w:val="center"/>
        <w:outlineLvl w:val="1"/>
        <w:rPr>
          <w:rFonts w:ascii="宋体" w:hAnsi="宋体"/>
          <w:b/>
          <w:kern w:val="0"/>
          <w:sz w:val="28"/>
          <w:szCs w:val="28"/>
        </w:rPr>
      </w:pPr>
      <w:r>
        <w:rPr>
          <w:rFonts w:ascii="宋体" w:hAnsi="宋体" w:hint="eastAsia"/>
          <w:b/>
          <w:kern w:val="0"/>
          <w:sz w:val="28"/>
          <w:szCs w:val="28"/>
        </w:rPr>
        <w:t>法定代表人授权委托书</w:t>
      </w:r>
    </w:p>
    <w:p w:rsidR="00F50188" w:rsidRDefault="00F50188">
      <w:pPr>
        <w:spacing w:line="520" w:lineRule="exact"/>
        <w:jc w:val="center"/>
        <w:rPr>
          <w:rFonts w:ascii="宋体" w:hAnsi="宋体"/>
          <w:b/>
          <w:sz w:val="24"/>
          <w:szCs w:val="24"/>
        </w:rPr>
      </w:pPr>
    </w:p>
    <w:p w:rsidR="00F50188" w:rsidRDefault="003752BC">
      <w:pPr>
        <w:spacing w:line="520" w:lineRule="exact"/>
        <w:ind w:firstLineChars="200" w:firstLine="560"/>
        <w:rPr>
          <w:rFonts w:ascii="宋体" w:hAnsi="宋体"/>
          <w:sz w:val="28"/>
          <w:szCs w:val="28"/>
        </w:rPr>
      </w:pPr>
      <w:r>
        <w:rPr>
          <w:rFonts w:ascii="宋体" w:hAnsi="宋体" w:hint="eastAsia"/>
          <w:sz w:val="28"/>
          <w:szCs w:val="28"/>
        </w:rPr>
        <w:t>本人（姓名）系（投标人名称）的法定代表人，现委托（姓名）为我方代理人。代理人根据授权，以我方名义签署、澄清、说明、补正、递交、撤回、修改</w:t>
      </w:r>
      <w:r>
        <w:rPr>
          <w:rFonts w:ascii="宋体" w:hAnsi="宋体" w:hint="eastAsia"/>
          <w:sz w:val="28"/>
          <w:szCs w:val="28"/>
        </w:rPr>
        <w:t xml:space="preserve"> </w:t>
      </w:r>
      <w:r>
        <w:rPr>
          <w:rFonts w:ascii="宋体" w:hAnsi="宋体" w:hint="eastAsia"/>
          <w:sz w:val="28"/>
          <w:szCs w:val="28"/>
        </w:rPr>
        <w:t>（项目名称）询价文件、签订合同和处理相关事宜，其法律后果由我方承担。</w:t>
      </w:r>
    </w:p>
    <w:p w:rsidR="00F50188" w:rsidRDefault="003752BC">
      <w:pPr>
        <w:spacing w:line="520" w:lineRule="exact"/>
        <w:rPr>
          <w:rFonts w:ascii="宋体" w:hAnsi="宋体"/>
          <w:sz w:val="28"/>
          <w:szCs w:val="28"/>
        </w:rPr>
      </w:pPr>
      <w:r>
        <w:rPr>
          <w:rFonts w:ascii="宋体" w:hAnsi="宋体" w:hint="eastAsia"/>
          <w:sz w:val="28"/>
          <w:szCs w:val="28"/>
        </w:rPr>
        <w:t xml:space="preserve">    </w:t>
      </w:r>
      <w:r>
        <w:rPr>
          <w:rFonts w:ascii="宋体" w:hAnsi="宋体" w:hint="eastAsia"/>
          <w:sz w:val="28"/>
          <w:szCs w:val="28"/>
        </w:rPr>
        <w:t>委托期限：</w:t>
      </w:r>
      <w:r>
        <w:rPr>
          <w:rFonts w:ascii="宋体" w:hAnsi="宋体" w:hint="eastAsia"/>
          <w:sz w:val="28"/>
          <w:szCs w:val="28"/>
        </w:rPr>
        <w:t xml:space="preserve"> </w:t>
      </w:r>
      <w:r>
        <w:rPr>
          <w:rFonts w:ascii="宋体" w:hAnsi="宋体" w:hint="eastAsia"/>
          <w:sz w:val="28"/>
          <w:szCs w:val="28"/>
        </w:rPr>
        <w:t>自年月日起至询价项目结束。</w:t>
      </w:r>
    </w:p>
    <w:p w:rsidR="00F50188" w:rsidRDefault="003752BC">
      <w:pPr>
        <w:spacing w:line="520" w:lineRule="exact"/>
        <w:ind w:firstLineChars="200" w:firstLine="560"/>
        <w:rPr>
          <w:rFonts w:ascii="宋体" w:hAnsi="宋体"/>
          <w:sz w:val="28"/>
          <w:szCs w:val="28"/>
        </w:rPr>
      </w:pPr>
      <w:r>
        <w:rPr>
          <w:rFonts w:ascii="宋体" w:hAnsi="宋体" w:hint="eastAsia"/>
          <w:sz w:val="28"/>
          <w:szCs w:val="28"/>
        </w:rPr>
        <w:t>代理人无转委托权。</w:t>
      </w:r>
    </w:p>
    <w:p w:rsidR="00F50188" w:rsidRDefault="00F50188">
      <w:pPr>
        <w:spacing w:line="520" w:lineRule="exact"/>
        <w:rPr>
          <w:rFonts w:ascii="宋体" w:hAnsi="宋体"/>
          <w:sz w:val="28"/>
          <w:szCs w:val="28"/>
        </w:rPr>
      </w:pPr>
    </w:p>
    <w:p w:rsidR="00F50188" w:rsidRDefault="003752BC">
      <w:pPr>
        <w:spacing w:line="520" w:lineRule="exact"/>
        <w:rPr>
          <w:rFonts w:ascii="宋体" w:hAnsi="宋体"/>
          <w:sz w:val="28"/>
          <w:szCs w:val="28"/>
        </w:rPr>
      </w:pPr>
      <w:r>
        <w:rPr>
          <w:rFonts w:ascii="宋体" w:hAnsi="宋体" w:hint="eastAsia"/>
          <w:sz w:val="28"/>
          <w:szCs w:val="28"/>
        </w:rPr>
        <w:t>投标人：（盖单位章）</w:t>
      </w:r>
    </w:p>
    <w:p w:rsidR="00F50188" w:rsidRDefault="003752BC">
      <w:pPr>
        <w:spacing w:line="520" w:lineRule="exact"/>
        <w:rPr>
          <w:rFonts w:ascii="宋体" w:hAnsi="宋体"/>
          <w:sz w:val="28"/>
          <w:szCs w:val="28"/>
        </w:rPr>
      </w:pPr>
      <w:r>
        <w:rPr>
          <w:rFonts w:ascii="宋体" w:hAnsi="宋体" w:hint="eastAsia"/>
          <w:sz w:val="28"/>
          <w:szCs w:val="28"/>
        </w:rPr>
        <w:t>法定代表人：（签字）</w:t>
      </w:r>
    </w:p>
    <w:p w:rsidR="00F50188" w:rsidRDefault="00F50188">
      <w:pPr>
        <w:spacing w:line="520" w:lineRule="exact"/>
        <w:rPr>
          <w:rFonts w:ascii="宋体" w:hAnsi="宋体"/>
          <w:sz w:val="28"/>
          <w:szCs w:val="28"/>
        </w:rPr>
      </w:pPr>
    </w:p>
    <w:p w:rsidR="00F50188" w:rsidRDefault="00F50188">
      <w:pPr>
        <w:spacing w:line="520" w:lineRule="exact"/>
        <w:rPr>
          <w:rFonts w:ascii="宋体" w:hAnsi="宋体"/>
          <w:sz w:val="28"/>
          <w:szCs w:val="28"/>
        </w:rPr>
      </w:pPr>
    </w:p>
    <w:p w:rsidR="00F50188" w:rsidRDefault="003752BC">
      <w:pPr>
        <w:spacing w:line="520" w:lineRule="exact"/>
        <w:rPr>
          <w:rFonts w:ascii="宋体" w:hAnsi="宋体"/>
          <w:sz w:val="28"/>
          <w:szCs w:val="28"/>
        </w:rPr>
      </w:pPr>
      <w:r>
        <w:rPr>
          <w:rFonts w:ascii="宋体" w:hAnsi="宋体" w:hint="eastAsia"/>
          <w:sz w:val="28"/>
          <w:szCs w:val="28"/>
        </w:rPr>
        <w:t>委托代理人：（签字）</w:t>
      </w:r>
      <w:r>
        <w:rPr>
          <w:rFonts w:ascii="宋体" w:hAnsi="宋体" w:hint="eastAsia"/>
          <w:sz w:val="28"/>
          <w:szCs w:val="28"/>
        </w:rPr>
        <w:t xml:space="preserve"> </w:t>
      </w:r>
    </w:p>
    <w:p w:rsidR="00F50188" w:rsidRDefault="003752BC">
      <w:pPr>
        <w:spacing w:line="520" w:lineRule="exact"/>
        <w:rPr>
          <w:rFonts w:ascii="宋体" w:hAnsi="宋体"/>
          <w:sz w:val="28"/>
          <w:szCs w:val="28"/>
        </w:rPr>
      </w:pPr>
      <w:r>
        <w:rPr>
          <w:rFonts w:ascii="宋体" w:hAnsi="宋体" w:hint="eastAsia"/>
          <w:sz w:val="28"/>
          <w:szCs w:val="28"/>
        </w:rPr>
        <w:t>身份证号码：</w:t>
      </w:r>
    </w:p>
    <w:p w:rsidR="00F50188" w:rsidRDefault="003752BC">
      <w:pPr>
        <w:spacing w:line="520" w:lineRule="exact"/>
        <w:rPr>
          <w:rFonts w:ascii="宋体" w:hAnsi="宋体"/>
          <w:sz w:val="28"/>
          <w:szCs w:val="28"/>
        </w:rPr>
      </w:pPr>
      <w:r>
        <w:rPr>
          <w:rFonts w:ascii="宋体" w:hAnsi="宋体" w:hint="eastAsia"/>
          <w:sz w:val="28"/>
          <w:szCs w:val="28"/>
        </w:rPr>
        <w:t>代理人</w:t>
      </w:r>
      <w:r>
        <w:rPr>
          <w:rFonts w:ascii="宋体" w:hAnsi="宋体" w:hint="eastAsia"/>
          <w:sz w:val="28"/>
          <w:szCs w:val="28"/>
        </w:rPr>
        <w:t>(</w:t>
      </w:r>
      <w:r>
        <w:rPr>
          <w:rFonts w:ascii="宋体" w:hAnsi="宋体" w:hint="eastAsia"/>
          <w:sz w:val="28"/>
          <w:szCs w:val="28"/>
        </w:rPr>
        <w:t>被授权人</w:t>
      </w:r>
      <w:r>
        <w:rPr>
          <w:rFonts w:ascii="宋体" w:hAnsi="宋体" w:hint="eastAsia"/>
          <w:sz w:val="28"/>
          <w:szCs w:val="28"/>
        </w:rPr>
        <w:t>)</w:t>
      </w:r>
      <w:r>
        <w:rPr>
          <w:rFonts w:ascii="宋体" w:hAnsi="宋体" w:hint="eastAsia"/>
          <w:sz w:val="28"/>
          <w:szCs w:val="28"/>
        </w:rPr>
        <w:t>联系电话：</w:t>
      </w:r>
      <w:r>
        <w:rPr>
          <w:rFonts w:ascii="宋体" w:hAnsi="宋体" w:hint="eastAsia"/>
          <w:sz w:val="28"/>
          <w:szCs w:val="28"/>
        </w:rPr>
        <w:t xml:space="preserve">  </w:t>
      </w:r>
    </w:p>
    <w:p w:rsidR="00F50188" w:rsidRDefault="003752BC">
      <w:pPr>
        <w:spacing w:line="520" w:lineRule="exact"/>
        <w:rPr>
          <w:rFonts w:ascii="宋体" w:hAnsi="宋体"/>
          <w:sz w:val="28"/>
          <w:szCs w:val="28"/>
        </w:rPr>
      </w:pPr>
      <w:r>
        <w:rPr>
          <w:rFonts w:ascii="宋体" w:hAnsi="宋体" w:hint="eastAsia"/>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w:t>
      </w:r>
    </w:p>
    <w:p w:rsidR="00F50188" w:rsidRDefault="00F50188">
      <w:pPr>
        <w:spacing w:line="520" w:lineRule="exact"/>
        <w:rPr>
          <w:rFonts w:ascii="宋体" w:hAnsi="宋体"/>
          <w:sz w:val="28"/>
          <w:szCs w:val="28"/>
        </w:rPr>
      </w:pPr>
    </w:p>
    <w:p w:rsidR="00F50188" w:rsidRDefault="003752BC">
      <w:pPr>
        <w:spacing w:line="520" w:lineRule="exact"/>
        <w:rPr>
          <w:rFonts w:ascii="宋体" w:hAnsi="宋体"/>
          <w:sz w:val="28"/>
          <w:szCs w:val="28"/>
        </w:rPr>
      </w:pPr>
      <w:r>
        <w:rPr>
          <w:rFonts w:ascii="宋体" w:hAnsi="宋体" w:hint="eastAsia"/>
          <w:sz w:val="28"/>
          <w:szCs w:val="28"/>
        </w:rPr>
        <w:t>附：委托代理人身份证明</w:t>
      </w:r>
    </w:p>
    <w:p w:rsidR="00F50188" w:rsidRDefault="00F50188">
      <w:pPr>
        <w:snapToGrid w:val="0"/>
        <w:rPr>
          <w:rFonts w:ascii="宋体" w:hAnsi="宋体"/>
          <w:b/>
          <w:bCs/>
          <w:sz w:val="24"/>
          <w:szCs w:val="24"/>
        </w:rPr>
      </w:pPr>
    </w:p>
    <w:tbl>
      <w:tblPr>
        <w:tblW w:w="834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43"/>
      </w:tblGrid>
      <w:tr w:rsidR="00F50188">
        <w:trPr>
          <w:trHeight w:val="2553"/>
        </w:trPr>
        <w:tc>
          <w:tcPr>
            <w:tcW w:w="8343" w:type="dxa"/>
            <w:tcBorders>
              <w:top w:val="single" w:sz="4" w:space="0" w:color="auto"/>
              <w:left w:val="single" w:sz="4" w:space="0" w:color="auto"/>
              <w:bottom w:val="single" w:sz="4" w:space="0" w:color="auto"/>
              <w:right w:val="single" w:sz="4" w:space="0" w:color="auto"/>
            </w:tcBorders>
            <w:vAlign w:val="center"/>
          </w:tcPr>
          <w:p w:rsidR="00F50188" w:rsidRDefault="003752BC">
            <w:pPr>
              <w:jc w:val="center"/>
              <w:rPr>
                <w:rFonts w:ascii="宋体" w:hAnsi="宋体"/>
                <w:sz w:val="24"/>
                <w:szCs w:val="24"/>
              </w:rPr>
            </w:pPr>
            <w:r>
              <w:rPr>
                <w:rFonts w:ascii="宋体" w:hAnsi="宋体" w:hint="eastAsia"/>
                <w:sz w:val="24"/>
                <w:szCs w:val="24"/>
              </w:rPr>
              <w:t>（委托代理人身份证复印件粘贴处）</w:t>
            </w:r>
          </w:p>
        </w:tc>
      </w:tr>
    </w:tbl>
    <w:p w:rsidR="00F50188" w:rsidRDefault="00F50188">
      <w:pPr>
        <w:pStyle w:val="a4"/>
        <w:rPr>
          <w:rFonts w:hint="default"/>
          <w:b/>
          <w:sz w:val="28"/>
          <w:szCs w:val="28"/>
        </w:rPr>
      </w:pPr>
    </w:p>
    <w:p w:rsidR="00F50188" w:rsidRDefault="003752BC">
      <w:pPr>
        <w:pStyle w:val="a4"/>
        <w:rPr>
          <w:rFonts w:hint="default"/>
          <w:b/>
          <w:sz w:val="28"/>
          <w:szCs w:val="28"/>
        </w:rPr>
      </w:pPr>
      <w:bookmarkStart w:id="0" w:name="_GoBack"/>
      <w:bookmarkEnd w:id="0"/>
      <w:r>
        <w:rPr>
          <w:b/>
          <w:sz w:val="28"/>
          <w:szCs w:val="28"/>
        </w:rPr>
        <w:lastRenderedPageBreak/>
        <w:t>四、业</w:t>
      </w:r>
      <w:r>
        <w:rPr>
          <w:b/>
          <w:sz w:val="28"/>
          <w:szCs w:val="28"/>
        </w:rPr>
        <w:t xml:space="preserve"> </w:t>
      </w:r>
      <w:r>
        <w:rPr>
          <w:b/>
          <w:sz w:val="28"/>
          <w:szCs w:val="28"/>
        </w:rPr>
        <w:t>绩</w:t>
      </w:r>
    </w:p>
    <w:p w:rsidR="00F50188" w:rsidRDefault="003752BC">
      <w:pPr>
        <w:spacing w:line="360" w:lineRule="auto"/>
        <w:ind w:left="1260" w:hanging="1050"/>
        <w:jc w:val="center"/>
        <w:rPr>
          <w:rFonts w:ascii="宋体" w:hAnsi="宋体"/>
          <w:b/>
          <w:sz w:val="32"/>
        </w:rPr>
      </w:pPr>
      <w:r>
        <w:rPr>
          <w:rFonts w:ascii="宋体" w:hAnsi="宋体" w:hint="eastAsia"/>
          <w:b/>
          <w:sz w:val="32"/>
        </w:rPr>
        <w:t>业绩（格式）</w:t>
      </w:r>
    </w:p>
    <w:p w:rsidR="00F50188" w:rsidRDefault="003752BC">
      <w:pPr>
        <w:spacing w:line="360" w:lineRule="auto"/>
        <w:jc w:val="center"/>
        <w:rPr>
          <w:rFonts w:ascii="宋体" w:hAnsi="宋体"/>
          <w:sz w:val="28"/>
        </w:rPr>
      </w:pPr>
      <w:r>
        <w:rPr>
          <w:rFonts w:hint="eastAsia"/>
          <w:sz w:val="28"/>
          <w:szCs w:val="28"/>
        </w:rPr>
        <w:t>（请询价响应人根据具体的项目内容自行编制业绩表）</w:t>
      </w:r>
    </w:p>
    <w:p w:rsidR="00F50188" w:rsidRDefault="00F50188">
      <w:pPr>
        <w:spacing w:line="360" w:lineRule="auto"/>
        <w:ind w:left="1260" w:hanging="1050"/>
        <w:jc w:val="center"/>
        <w:rPr>
          <w:rFonts w:ascii="宋体" w:hAnsi="宋体"/>
          <w:b/>
          <w:sz w:val="32"/>
        </w:rPr>
      </w:pPr>
    </w:p>
    <w:p w:rsidR="00F50188" w:rsidRDefault="003752BC">
      <w:pPr>
        <w:spacing w:line="360" w:lineRule="auto"/>
        <w:ind w:left="1260" w:hanging="1365"/>
        <w:rPr>
          <w:rFonts w:ascii="宋体" w:hAnsi="宋体"/>
          <w:sz w:val="24"/>
        </w:rPr>
      </w:pPr>
      <w:r>
        <w:rPr>
          <w:rFonts w:ascii="宋体" w:hAnsi="宋体" w:hint="eastAsia"/>
          <w:sz w:val="24"/>
        </w:rPr>
        <w:t>询价响应人名称：</w:t>
      </w:r>
      <w:r>
        <w:rPr>
          <w:rFonts w:ascii="宋体" w:hAnsi="宋体" w:hint="eastAsia"/>
          <w:sz w:val="24"/>
        </w:rPr>
        <w:t xml:space="preserve"> </w:t>
      </w:r>
    </w:p>
    <w:tbl>
      <w:tblPr>
        <w:tblW w:w="857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2595"/>
        <w:gridCol w:w="1984"/>
        <w:gridCol w:w="1560"/>
        <w:gridCol w:w="1701"/>
      </w:tblGrid>
      <w:tr w:rsidR="00F50188">
        <w:trPr>
          <w:trHeight w:hRule="exact" w:val="944"/>
        </w:trPr>
        <w:tc>
          <w:tcPr>
            <w:tcW w:w="738" w:type="dxa"/>
            <w:tcBorders>
              <w:top w:val="single" w:sz="4" w:space="0" w:color="auto"/>
              <w:left w:val="single" w:sz="4" w:space="0" w:color="auto"/>
              <w:bottom w:val="single" w:sz="4" w:space="0" w:color="auto"/>
              <w:right w:val="single" w:sz="4" w:space="0" w:color="auto"/>
              <w:tl2br w:val="nil"/>
              <w:tr2bl w:val="nil"/>
            </w:tcBorders>
            <w:vAlign w:val="center"/>
          </w:tcPr>
          <w:p w:rsidR="00F50188" w:rsidRDefault="003752BC">
            <w:pPr>
              <w:spacing w:line="360" w:lineRule="auto"/>
              <w:jc w:val="center"/>
              <w:rPr>
                <w:rFonts w:ascii="宋体" w:hAnsi="宋体"/>
                <w:sz w:val="24"/>
              </w:rPr>
            </w:pPr>
            <w:r>
              <w:rPr>
                <w:rFonts w:ascii="宋体" w:hAnsi="宋体" w:hint="eastAsia"/>
                <w:sz w:val="24"/>
              </w:rPr>
              <w:t>序号</w:t>
            </w:r>
          </w:p>
        </w:tc>
        <w:tc>
          <w:tcPr>
            <w:tcW w:w="2595" w:type="dxa"/>
            <w:tcBorders>
              <w:top w:val="single" w:sz="4" w:space="0" w:color="auto"/>
              <w:left w:val="single" w:sz="4" w:space="0" w:color="auto"/>
              <w:bottom w:val="single" w:sz="4" w:space="0" w:color="auto"/>
              <w:right w:val="single" w:sz="4" w:space="0" w:color="auto"/>
              <w:tl2br w:val="nil"/>
              <w:tr2bl w:val="nil"/>
            </w:tcBorders>
            <w:vAlign w:val="center"/>
          </w:tcPr>
          <w:p w:rsidR="00F50188" w:rsidRDefault="003752BC">
            <w:pPr>
              <w:spacing w:line="360" w:lineRule="auto"/>
              <w:jc w:val="center"/>
              <w:rPr>
                <w:rFonts w:ascii="宋体" w:hAnsi="宋体"/>
                <w:sz w:val="24"/>
              </w:rPr>
            </w:pPr>
            <w:r>
              <w:rPr>
                <w:rFonts w:ascii="宋体" w:hAnsi="宋体" w:hint="eastAsia"/>
                <w:sz w:val="24"/>
              </w:rPr>
              <w:t>项目名称</w:t>
            </w:r>
          </w:p>
        </w:tc>
        <w:tc>
          <w:tcPr>
            <w:tcW w:w="1984" w:type="dxa"/>
            <w:tcBorders>
              <w:top w:val="single" w:sz="4" w:space="0" w:color="auto"/>
              <w:left w:val="single" w:sz="4" w:space="0" w:color="auto"/>
              <w:bottom w:val="single" w:sz="4" w:space="0" w:color="auto"/>
              <w:right w:val="single" w:sz="4" w:space="0" w:color="auto"/>
              <w:tl2br w:val="nil"/>
              <w:tr2bl w:val="nil"/>
            </w:tcBorders>
            <w:vAlign w:val="center"/>
          </w:tcPr>
          <w:p w:rsidR="00F50188" w:rsidRDefault="003752BC">
            <w:pPr>
              <w:spacing w:line="360" w:lineRule="auto"/>
              <w:jc w:val="center"/>
              <w:rPr>
                <w:rFonts w:ascii="宋体" w:hAnsi="宋体"/>
                <w:sz w:val="24"/>
              </w:rPr>
            </w:pPr>
            <w:r>
              <w:rPr>
                <w:rFonts w:ascii="宋体" w:hAnsi="宋体" w:hint="eastAsia"/>
                <w:sz w:val="24"/>
              </w:rPr>
              <w:t>主要内容</w:t>
            </w:r>
          </w:p>
        </w:tc>
        <w:tc>
          <w:tcPr>
            <w:tcW w:w="1560" w:type="dxa"/>
            <w:tcBorders>
              <w:top w:val="single" w:sz="4" w:space="0" w:color="auto"/>
              <w:left w:val="single" w:sz="4" w:space="0" w:color="auto"/>
              <w:bottom w:val="single" w:sz="4" w:space="0" w:color="auto"/>
              <w:right w:val="single" w:sz="4" w:space="0" w:color="auto"/>
              <w:tl2br w:val="nil"/>
              <w:tr2bl w:val="nil"/>
            </w:tcBorders>
            <w:vAlign w:val="center"/>
          </w:tcPr>
          <w:p w:rsidR="00F50188" w:rsidRDefault="003752BC">
            <w:pPr>
              <w:spacing w:line="360" w:lineRule="auto"/>
              <w:jc w:val="center"/>
              <w:rPr>
                <w:rFonts w:ascii="宋体" w:hAnsi="宋体"/>
                <w:sz w:val="24"/>
              </w:rPr>
            </w:pPr>
            <w:r>
              <w:rPr>
                <w:rFonts w:ascii="宋体" w:hAnsi="宋体" w:hint="eastAsia"/>
                <w:sz w:val="24"/>
              </w:rPr>
              <w:t>客户名称</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rsidR="00F50188" w:rsidRDefault="003752BC">
            <w:pPr>
              <w:spacing w:line="360" w:lineRule="auto"/>
              <w:jc w:val="center"/>
              <w:rPr>
                <w:rFonts w:ascii="宋体" w:hAnsi="宋体"/>
                <w:sz w:val="24"/>
              </w:rPr>
            </w:pPr>
            <w:r>
              <w:rPr>
                <w:rFonts w:ascii="宋体" w:hAnsi="宋体" w:hint="eastAsia"/>
                <w:sz w:val="24"/>
              </w:rPr>
              <w:t>联系人</w:t>
            </w:r>
            <w:r>
              <w:rPr>
                <w:rFonts w:ascii="宋体" w:hAnsi="宋体" w:hint="eastAsia"/>
                <w:sz w:val="24"/>
              </w:rPr>
              <w:t>/</w:t>
            </w:r>
            <w:r>
              <w:rPr>
                <w:rFonts w:ascii="宋体" w:hAnsi="宋体" w:hint="eastAsia"/>
                <w:sz w:val="24"/>
              </w:rPr>
              <w:t>电话</w:t>
            </w: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r w:rsidR="00F50188">
        <w:trPr>
          <w:trHeight w:hRule="exact" w:val="600"/>
        </w:trPr>
        <w:tc>
          <w:tcPr>
            <w:tcW w:w="738"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2595"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984"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560"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c>
          <w:tcPr>
            <w:tcW w:w="1701" w:type="dxa"/>
            <w:tcBorders>
              <w:top w:val="single" w:sz="4" w:space="0" w:color="auto"/>
              <w:left w:val="single" w:sz="4" w:space="0" w:color="auto"/>
              <w:bottom w:val="single" w:sz="4" w:space="0" w:color="auto"/>
              <w:right w:val="single" w:sz="4" w:space="0" w:color="auto"/>
              <w:tl2br w:val="nil"/>
              <w:tr2bl w:val="nil"/>
            </w:tcBorders>
          </w:tcPr>
          <w:p w:rsidR="00F50188" w:rsidRDefault="00F50188">
            <w:pPr>
              <w:spacing w:line="360" w:lineRule="auto"/>
              <w:jc w:val="center"/>
              <w:rPr>
                <w:rFonts w:ascii="宋体" w:hAnsi="宋体"/>
                <w:sz w:val="32"/>
              </w:rPr>
            </w:pPr>
          </w:p>
        </w:tc>
      </w:tr>
    </w:tbl>
    <w:p w:rsidR="00F50188" w:rsidRDefault="00F50188">
      <w:pPr>
        <w:spacing w:line="360" w:lineRule="auto"/>
        <w:ind w:left="1260" w:hanging="1050"/>
        <w:rPr>
          <w:rFonts w:ascii="宋体" w:hAnsi="宋体"/>
          <w:sz w:val="24"/>
        </w:rPr>
      </w:pPr>
    </w:p>
    <w:p w:rsidR="00F50188" w:rsidRDefault="003752BC">
      <w:pPr>
        <w:pStyle w:val="a3"/>
        <w:spacing w:line="360" w:lineRule="auto"/>
        <w:rPr>
          <w:rFonts w:ascii="宋体" w:hAnsi="宋体" w:hint="default"/>
          <w:u w:val="single"/>
        </w:rPr>
      </w:pPr>
      <w:r>
        <w:rPr>
          <w:rFonts w:ascii="宋体" w:hAnsi="宋体"/>
        </w:rPr>
        <w:t>询价响应人代表签字：</w:t>
      </w:r>
    </w:p>
    <w:p w:rsidR="00F50188" w:rsidRDefault="003752BC">
      <w:pPr>
        <w:spacing w:line="360" w:lineRule="auto"/>
        <w:ind w:firstLine="480"/>
        <w:rPr>
          <w:rFonts w:ascii="宋体" w:hAnsi="宋体"/>
          <w:sz w:val="24"/>
        </w:rPr>
      </w:pPr>
      <w:r>
        <w:rPr>
          <w:rFonts w:ascii="宋体" w:hAnsi="宋体" w:hint="eastAsia"/>
          <w:sz w:val="24"/>
        </w:rPr>
        <w:t>注：询价响应人业绩要真实准确并附相关的合同等支撑材料，如发现弄虚作假按废标处理。</w:t>
      </w:r>
    </w:p>
    <w:p w:rsidR="00F50188" w:rsidRDefault="003752BC">
      <w:pPr>
        <w:widowControl/>
        <w:jc w:val="left"/>
        <w:rPr>
          <w:rFonts w:ascii="宋体" w:hAnsi="宋体"/>
          <w:sz w:val="24"/>
        </w:rPr>
      </w:pPr>
      <w:r>
        <w:rPr>
          <w:rFonts w:ascii="宋体" w:hAnsi="宋体"/>
          <w:sz w:val="24"/>
        </w:rPr>
        <w:br w:type="page"/>
      </w:r>
    </w:p>
    <w:p w:rsidR="00F50188" w:rsidRDefault="003752BC">
      <w:pPr>
        <w:spacing w:line="360" w:lineRule="auto"/>
        <w:rPr>
          <w:rFonts w:ascii="宋体" w:hAnsi="宋体"/>
          <w:b/>
          <w:sz w:val="24"/>
        </w:rPr>
      </w:pPr>
      <w:r>
        <w:rPr>
          <w:rFonts w:ascii="宋体" w:hAnsi="宋体" w:hint="eastAsia"/>
          <w:b/>
          <w:sz w:val="28"/>
          <w:szCs w:val="24"/>
        </w:rPr>
        <w:lastRenderedPageBreak/>
        <w:t>五、</w:t>
      </w:r>
      <w:r>
        <w:rPr>
          <w:rFonts w:asciiTheme="minorEastAsia" w:hAnsiTheme="minorEastAsia" w:hint="eastAsia"/>
          <w:b/>
          <w:sz w:val="28"/>
          <w:szCs w:val="28"/>
        </w:rPr>
        <w:t>询价文件要求的询价响应人的资格材料</w:t>
      </w: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3752BC">
      <w:pPr>
        <w:spacing w:line="560" w:lineRule="exact"/>
        <w:rPr>
          <w:rFonts w:ascii="华文中宋" w:eastAsia="华文中宋" w:hAnsi="华文中宋"/>
          <w:sz w:val="30"/>
          <w:szCs w:val="30"/>
        </w:rPr>
      </w:pPr>
      <w:r>
        <w:rPr>
          <w:rFonts w:ascii="宋体" w:hAnsi="宋体" w:hint="eastAsia"/>
          <w:b/>
          <w:sz w:val="28"/>
          <w:szCs w:val="24"/>
        </w:rPr>
        <w:lastRenderedPageBreak/>
        <w:t>六、</w:t>
      </w:r>
      <w:r>
        <w:rPr>
          <w:rFonts w:asciiTheme="minorEastAsia" w:hAnsiTheme="minorEastAsia" w:cs="Times New Roman" w:hint="eastAsia"/>
          <w:b/>
          <w:sz w:val="28"/>
          <w:szCs w:val="24"/>
        </w:rPr>
        <w:t>询价响应人认为需要提交的材料</w:t>
      </w:r>
    </w:p>
    <w:p w:rsidR="00F50188" w:rsidRDefault="00F50188">
      <w:pPr>
        <w:spacing w:line="360" w:lineRule="auto"/>
        <w:ind w:firstLine="480"/>
        <w:rPr>
          <w:rFonts w:asciiTheme="minorEastAsia" w:hAnsiTheme="minorEastAsia" w:cs="Times New Roman"/>
          <w:sz w:val="28"/>
          <w:szCs w:val="24"/>
        </w:rPr>
      </w:pPr>
    </w:p>
    <w:p w:rsidR="00F50188" w:rsidRDefault="00F50188">
      <w:pPr>
        <w:spacing w:line="360" w:lineRule="auto"/>
        <w:ind w:firstLine="480"/>
        <w:rPr>
          <w:rFonts w:asciiTheme="minorEastAsia" w:hAnsiTheme="minorEastAsia" w:cs="Times New Roman"/>
          <w:sz w:val="28"/>
          <w:szCs w:val="24"/>
        </w:rPr>
      </w:pPr>
    </w:p>
    <w:p w:rsidR="00F50188" w:rsidRDefault="00F50188">
      <w:pPr>
        <w:rPr>
          <w:rFonts w:asciiTheme="minorEastAsia" w:hAnsiTheme="minorEastAsia" w:cs="Times New Roman"/>
          <w:sz w:val="28"/>
          <w:szCs w:val="24"/>
          <w:lang w:val="zh-CN"/>
        </w:rPr>
      </w:pPr>
    </w:p>
    <w:sectPr w:rsidR="00F50188" w:rsidSect="00F5018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2BC" w:rsidRDefault="003752BC" w:rsidP="00E84C86">
      <w:r>
        <w:separator/>
      </w:r>
    </w:p>
  </w:endnote>
  <w:endnote w:type="continuationSeparator" w:id="1">
    <w:p w:rsidR="003752BC" w:rsidRDefault="003752BC" w:rsidP="00E84C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variable"/>
    <w:sig w:usb0="00000287" w:usb1="080F0000" w:usb2="00000010" w:usb3="00000000" w:csb0="0004009F"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2BC" w:rsidRDefault="003752BC" w:rsidP="00E84C86">
      <w:r>
        <w:separator/>
      </w:r>
    </w:p>
  </w:footnote>
  <w:footnote w:type="continuationSeparator" w:id="1">
    <w:p w:rsidR="003752BC" w:rsidRDefault="003752BC" w:rsidP="00E84C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036C01"/>
    <w:multiLevelType w:val="singleLevel"/>
    <w:tmpl w:val="5B036C01"/>
    <w:lvl w:ilvl="0">
      <w:start w:val="2"/>
      <w:numFmt w:val="decimal"/>
      <w:suff w:val="nothing"/>
      <w:lvlText w:val="（%1）"/>
      <w:lvlJc w:val="left"/>
    </w:lvl>
  </w:abstractNum>
  <w:abstractNum w:abstractNumId="1">
    <w:nsid w:val="602E0D30"/>
    <w:multiLevelType w:val="singleLevel"/>
    <w:tmpl w:val="602E0D30"/>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12DB2"/>
    <w:rsid w:val="00070F7B"/>
    <w:rsid w:val="00087C29"/>
    <w:rsid w:val="000F1AD3"/>
    <w:rsid w:val="001058C6"/>
    <w:rsid w:val="00114511"/>
    <w:rsid w:val="0013549F"/>
    <w:rsid w:val="00172A27"/>
    <w:rsid w:val="001934A2"/>
    <w:rsid w:val="00263B1B"/>
    <w:rsid w:val="00273604"/>
    <w:rsid w:val="0029318E"/>
    <w:rsid w:val="003752BC"/>
    <w:rsid w:val="003F036D"/>
    <w:rsid w:val="003F3E6C"/>
    <w:rsid w:val="00483FF5"/>
    <w:rsid w:val="004E1737"/>
    <w:rsid w:val="00504026"/>
    <w:rsid w:val="005B45EB"/>
    <w:rsid w:val="0062387A"/>
    <w:rsid w:val="00644730"/>
    <w:rsid w:val="00662D42"/>
    <w:rsid w:val="0075470B"/>
    <w:rsid w:val="007C76B5"/>
    <w:rsid w:val="0080217B"/>
    <w:rsid w:val="008A0BCB"/>
    <w:rsid w:val="00916EF1"/>
    <w:rsid w:val="0098005B"/>
    <w:rsid w:val="009B3024"/>
    <w:rsid w:val="009C630B"/>
    <w:rsid w:val="009E05B5"/>
    <w:rsid w:val="00A01261"/>
    <w:rsid w:val="00AB1E0B"/>
    <w:rsid w:val="00B90C23"/>
    <w:rsid w:val="00BB1683"/>
    <w:rsid w:val="00BE3161"/>
    <w:rsid w:val="00BF3B41"/>
    <w:rsid w:val="00C10CB6"/>
    <w:rsid w:val="00C31B73"/>
    <w:rsid w:val="00C4658C"/>
    <w:rsid w:val="00C5601C"/>
    <w:rsid w:val="00C7739D"/>
    <w:rsid w:val="00CF0A8F"/>
    <w:rsid w:val="00DA6564"/>
    <w:rsid w:val="00DF37A8"/>
    <w:rsid w:val="00E659A3"/>
    <w:rsid w:val="00E84C86"/>
    <w:rsid w:val="00EA6A8A"/>
    <w:rsid w:val="00EB1EEC"/>
    <w:rsid w:val="00F50188"/>
    <w:rsid w:val="00FD6B70"/>
    <w:rsid w:val="10750A25"/>
    <w:rsid w:val="19D10FD3"/>
    <w:rsid w:val="1A297A6D"/>
    <w:rsid w:val="1AEF1E99"/>
    <w:rsid w:val="22993522"/>
    <w:rsid w:val="24597945"/>
    <w:rsid w:val="2A1F098B"/>
    <w:rsid w:val="2C353E29"/>
    <w:rsid w:val="3BA0146D"/>
    <w:rsid w:val="3D81528A"/>
    <w:rsid w:val="3E9B21EF"/>
    <w:rsid w:val="45F9466F"/>
    <w:rsid w:val="4A4336BB"/>
    <w:rsid w:val="4C821FA0"/>
    <w:rsid w:val="4E21488C"/>
    <w:rsid w:val="4FFF2414"/>
    <w:rsid w:val="50ED1588"/>
    <w:rsid w:val="579931EC"/>
    <w:rsid w:val="57DE35A8"/>
    <w:rsid w:val="5E913587"/>
    <w:rsid w:val="5FA020A3"/>
    <w:rsid w:val="62774496"/>
    <w:rsid w:val="67657058"/>
    <w:rsid w:val="68763864"/>
    <w:rsid w:val="6D6F7C78"/>
    <w:rsid w:val="71E019A4"/>
    <w:rsid w:val="741A1611"/>
    <w:rsid w:val="742313EF"/>
    <w:rsid w:val="7462278D"/>
    <w:rsid w:val="75345984"/>
    <w:rsid w:val="76BE2B4B"/>
    <w:rsid w:val="78D07091"/>
    <w:rsid w:val="79C272FB"/>
    <w:rsid w:val="7B180887"/>
    <w:rsid w:val="7E533D56"/>
    <w:rsid w:val="7E8346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18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unhideWhenUsed/>
    <w:qFormat/>
    <w:rsid w:val="00F50188"/>
    <w:rPr>
      <w:rFonts w:hAnsi="Calibri" w:hint="eastAsia"/>
      <w:sz w:val="24"/>
    </w:rPr>
  </w:style>
  <w:style w:type="paragraph" w:styleId="a4">
    <w:name w:val="Plain Text"/>
    <w:basedOn w:val="a"/>
    <w:uiPriority w:val="99"/>
    <w:unhideWhenUsed/>
    <w:qFormat/>
    <w:rsid w:val="00F50188"/>
    <w:rPr>
      <w:rFonts w:hAnsi="Courier New" w:hint="eastAsia"/>
      <w:sz w:val="20"/>
    </w:rPr>
  </w:style>
  <w:style w:type="paragraph" w:styleId="a5">
    <w:name w:val="footer"/>
    <w:basedOn w:val="a"/>
    <w:link w:val="Char"/>
    <w:uiPriority w:val="99"/>
    <w:unhideWhenUsed/>
    <w:qFormat/>
    <w:rsid w:val="00F50188"/>
    <w:pPr>
      <w:tabs>
        <w:tab w:val="center" w:pos="4153"/>
        <w:tab w:val="right" w:pos="8306"/>
      </w:tabs>
      <w:snapToGrid w:val="0"/>
      <w:jc w:val="left"/>
    </w:pPr>
    <w:rPr>
      <w:sz w:val="18"/>
      <w:szCs w:val="18"/>
    </w:rPr>
  </w:style>
  <w:style w:type="paragraph" w:styleId="a6">
    <w:name w:val="header"/>
    <w:basedOn w:val="a"/>
    <w:link w:val="Char0"/>
    <w:uiPriority w:val="99"/>
    <w:unhideWhenUsed/>
    <w:qFormat/>
    <w:rsid w:val="00F50188"/>
    <w:pPr>
      <w:pBdr>
        <w:bottom w:val="single" w:sz="6" w:space="1" w:color="auto"/>
      </w:pBdr>
      <w:tabs>
        <w:tab w:val="center" w:pos="4153"/>
        <w:tab w:val="right" w:pos="8306"/>
      </w:tabs>
      <w:snapToGrid w:val="0"/>
      <w:jc w:val="center"/>
    </w:pPr>
    <w:rPr>
      <w:sz w:val="18"/>
      <w:szCs w:val="18"/>
    </w:rPr>
  </w:style>
  <w:style w:type="character" w:styleId="a7">
    <w:name w:val="Hyperlink"/>
    <w:basedOn w:val="a0"/>
    <w:uiPriority w:val="99"/>
    <w:unhideWhenUsed/>
    <w:qFormat/>
    <w:rsid w:val="00F50188"/>
    <w:rPr>
      <w:color w:val="0000FF" w:themeColor="hyperlink"/>
      <w:u w:val="single"/>
    </w:rPr>
  </w:style>
  <w:style w:type="character" w:customStyle="1" w:styleId="Char0">
    <w:name w:val="页眉 Char"/>
    <w:basedOn w:val="a0"/>
    <w:link w:val="a6"/>
    <w:uiPriority w:val="99"/>
    <w:semiHidden/>
    <w:qFormat/>
    <w:rsid w:val="00F50188"/>
    <w:rPr>
      <w:sz w:val="18"/>
      <w:szCs w:val="18"/>
    </w:rPr>
  </w:style>
  <w:style w:type="character" w:customStyle="1" w:styleId="Char">
    <w:name w:val="页脚 Char"/>
    <w:basedOn w:val="a0"/>
    <w:link w:val="a5"/>
    <w:uiPriority w:val="99"/>
    <w:semiHidden/>
    <w:qFormat/>
    <w:rsid w:val="00F50188"/>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zmenhgsqgb@126.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menhgs@126.com" TargetMode="External"/><Relationship Id="rId4" Type="http://schemas.openxmlformats.org/officeDocument/2006/relationships/settings" Target="settings.xml"/><Relationship Id="rId9" Type="http://schemas.openxmlformats.org/officeDocument/2006/relationships/hyperlink" Target="http://www.zmzb.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599</Words>
  <Characters>3416</Characters>
  <Application>Microsoft Office Word</Application>
  <DocSecurity>0</DocSecurity>
  <Lines>28</Lines>
  <Paragraphs>8</Paragraphs>
  <ScaleCrop>false</ScaleCrop>
  <Company>Microsoft</Company>
  <LinksUpToDate>false</LinksUpToDate>
  <CharactersWithSpaces>4007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郭治平</dc:creator>
  <cp:lastModifiedBy>邵忠宪</cp:lastModifiedBy>
  <cp:revision>23</cp:revision>
  <dcterms:created xsi:type="dcterms:W3CDTF">2017-12-01T07:01:00Z</dcterms:created>
  <dcterms:modified xsi:type="dcterms:W3CDTF">2021-03-03T03:21:00Z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